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C84E" w14:textId="38E299FD" w:rsidR="00C9405A" w:rsidRPr="00C9405A" w:rsidRDefault="003C4D9F" w:rsidP="00C9405A">
      <w:pPr>
        <w:spacing w:line="276" w:lineRule="auto"/>
        <w:jc w:val="center"/>
        <w:rPr>
          <w:rFonts w:ascii="Aptos" w:hAnsi="Aptos"/>
          <w:b/>
          <w:sz w:val="28"/>
          <w:szCs w:val="28"/>
        </w:rPr>
      </w:pPr>
      <w:r w:rsidRPr="00C9405A">
        <w:rPr>
          <w:rFonts w:ascii="Aptos" w:hAnsi="Aptos"/>
          <w:b/>
          <w:sz w:val="28"/>
          <w:szCs w:val="28"/>
        </w:rPr>
        <w:t>Previous Recipients of</w:t>
      </w:r>
      <w:r w:rsidR="007C2D18" w:rsidRPr="00C9405A">
        <w:rPr>
          <w:rFonts w:ascii="Aptos" w:hAnsi="Aptos"/>
          <w:b/>
          <w:sz w:val="28"/>
          <w:szCs w:val="28"/>
        </w:rPr>
        <w:t xml:space="preserve"> UK DCTN </w:t>
      </w:r>
      <w:r w:rsidR="007D2490" w:rsidRPr="00C9405A">
        <w:rPr>
          <w:rFonts w:ascii="Aptos" w:hAnsi="Aptos"/>
          <w:b/>
          <w:sz w:val="28"/>
          <w:szCs w:val="28"/>
        </w:rPr>
        <w:t>Themed Call</w:t>
      </w:r>
      <w:r w:rsidR="007C2D18" w:rsidRPr="00C9405A">
        <w:rPr>
          <w:rFonts w:ascii="Aptos" w:hAnsi="Aptos"/>
          <w:b/>
          <w:sz w:val="28"/>
          <w:szCs w:val="28"/>
        </w:rPr>
        <w:t xml:space="preserve"> Awards</w:t>
      </w:r>
    </w:p>
    <w:tbl>
      <w:tblPr>
        <w:tblStyle w:val="GridTable4-Accent1"/>
        <w:tblW w:w="10490" w:type="dxa"/>
        <w:tblInd w:w="-5" w:type="dxa"/>
        <w:tblLook w:val="04A0" w:firstRow="1" w:lastRow="0" w:firstColumn="1" w:lastColumn="0" w:noHBand="0" w:noVBand="1"/>
      </w:tblPr>
      <w:tblGrid>
        <w:gridCol w:w="3005"/>
        <w:gridCol w:w="4083"/>
        <w:gridCol w:w="3402"/>
      </w:tblGrid>
      <w:tr w:rsidR="00D434B2" w:rsidRPr="001D159E" w14:paraId="5AC01297" w14:textId="77777777" w:rsidTr="00B666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EF8E724" w14:textId="77777777" w:rsidR="007C2D18" w:rsidRPr="001D159E" w:rsidRDefault="007C2D18" w:rsidP="007712F8">
            <w:pPr>
              <w:spacing w:line="276" w:lineRule="auto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 xml:space="preserve">Year of Award and </w:t>
            </w:r>
            <w:r w:rsidR="00B25D31" w:rsidRPr="001D159E">
              <w:rPr>
                <w:rFonts w:ascii="Aptos" w:hAnsi="Aptos"/>
                <w:sz w:val="22"/>
              </w:rPr>
              <w:t>Disease Area</w:t>
            </w:r>
            <w:r w:rsidRPr="001D159E">
              <w:rPr>
                <w:rFonts w:ascii="Aptos" w:hAnsi="Aptos"/>
                <w:sz w:val="22"/>
              </w:rPr>
              <w:t xml:space="preserve"> </w:t>
            </w:r>
          </w:p>
          <w:p w14:paraId="3DC834C8" w14:textId="77777777" w:rsidR="00986C95" w:rsidRPr="001D159E" w:rsidRDefault="00986C95" w:rsidP="007712F8">
            <w:pPr>
              <w:spacing w:line="276" w:lineRule="auto"/>
              <w:rPr>
                <w:rFonts w:ascii="Aptos" w:hAnsi="Aptos"/>
                <w:sz w:val="22"/>
              </w:rPr>
            </w:pPr>
          </w:p>
        </w:tc>
        <w:tc>
          <w:tcPr>
            <w:tcW w:w="4083" w:type="dxa"/>
          </w:tcPr>
          <w:p w14:paraId="449DBB4A" w14:textId="77777777" w:rsidR="007C2D18" w:rsidRPr="001D159E" w:rsidRDefault="007C2D18" w:rsidP="007712F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 xml:space="preserve">Funded Project and Lead Investigator  </w:t>
            </w:r>
          </w:p>
        </w:tc>
        <w:tc>
          <w:tcPr>
            <w:tcW w:w="3402" w:type="dxa"/>
          </w:tcPr>
          <w:p w14:paraId="7226EF87" w14:textId="5D165B92" w:rsidR="007C2D18" w:rsidRPr="001D159E" w:rsidRDefault="007C2D18" w:rsidP="007712F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Outcomes</w:t>
            </w:r>
            <w:r w:rsidR="00AF7980" w:rsidRPr="001D159E">
              <w:rPr>
                <w:rFonts w:ascii="Aptos" w:hAnsi="Aptos"/>
                <w:sz w:val="22"/>
              </w:rPr>
              <w:t xml:space="preserve"> and Updates </w:t>
            </w:r>
          </w:p>
        </w:tc>
      </w:tr>
      <w:tr w:rsidR="00327EF3" w:rsidRPr="001D159E" w14:paraId="24FF5C47" w14:textId="77777777" w:rsidTr="00B66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2DEC719" w14:textId="77777777" w:rsidR="00327EF3" w:rsidRPr="001D159E" w:rsidRDefault="00327EF3" w:rsidP="007712F8">
            <w:pPr>
              <w:spacing w:line="276" w:lineRule="auto"/>
              <w:rPr>
                <w:rFonts w:ascii="Aptos" w:hAnsi="Aptos"/>
                <w:b w:val="0"/>
                <w:bCs w:val="0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2025</w:t>
            </w:r>
          </w:p>
          <w:p w14:paraId="3D41374C" w14:textId="01B50238" w:rsidR="00327EF3" w:rsidRPr="001D159E" w:rsidRDefault="00327EF3" w:rsidP="007712F8">
            <w:pPr>
              <w:spacing w:line="276" w:lineRule="auto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 xml:space="preserve">Skin of Colour </w:t>
            </w:r>
          </w:p>
        </w:tc>
        <w:tc>
          <w:tcPr>
            <w:tcW w:w="4083" w:type="dxa"/>
          </w:tcPr>
          <w:p w14:paraId="7C033B89" w14:textId="77777777" w:rsidR="00327EF3" w:rsidRPr="001D159E" w:rsidRDefault="0043470C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Priority Setting Partnership in Treatment and Management of Dermatological Conditions in Skin of Colour</w:t>
            </w:r>
          </w:p>
          <w:p w14:paraId="2AB71CEC" w14:textId="77777777" w:rsidR="0043470C" w:rsidRPr="001D159E" w:rsidRDefault="0043470C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/>
                <w:sz w:val="22"/>
              </w:rPr>
            </w:pPr>
            <w:r w:rsidRPr="001D159E">
              <w:rPr>
                <w:rFonts w:ascii="Aptos" w:hAnsi="Aptos"/>
                <w:color w:val="000000"/>
                <w:sz w:val="22"/>
              </w:rPr>
              <w:t>(Alia Ahmed and Hannah Wainman)</w:t>
            </w:r>
          </w:p>
          <w:p w14:paraId="09F33861" w14:textId="52FC90EA" w:rsidR="0043470C" w:rsidRPr="001D159E" w:rsidRDefault="0043470C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2"/>
              </w:rPr>
            </w:pPr>
          </w:p>
        </w:tc>
        <w:tc>
          <w:tcPr>
            <w:tcW w:w="3402" w:type="dxa"/>
          </w:tcPr>
          <w:p w14:paraId="52C68594" w14:textId="77777777" w:rsidR="00327EF3" w:rsidRPr="001D159E" w:rsidRDefault="00327EF3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</w:p>
        </w:tc>
      </w:tr>
      <w:tr w:rsidR="002155FF" w:rsidRPr="001D159E" w14:paraId="7E7D0493" w14:textId="77777777" w:rsidTr="00B66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3097717" w14:textId="77777777" w:rsidR="002155FF" w:rsidRPr="001D159E" w:rsidRDefault="00EE7A49" w:rsidP="007712F8">
            <w:pPr>
              <w:spacing w:line="276" w:lineRule="auto"/>
              <w:rPr>
                <w:rFonts w:ascii="Aptos" w:hAnsi="Aptos"/>
                <w:b w:val="0"/>
                <w:bCs w:val="0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2024</w:t>
            </w:r>
          </w:p>
          <w:p w14:paraId="476ACC9C" w14:textId="646F9E5B" w:rsidR="006164C8" w:rsidRPr="001D159E" w:rsidRDefault="006164C8" w:rsidP="007712F8">
            <w:pPr>
              <w:spacing w:line="276" w:lineRule="auto"/>
              <w:rPr>
                <w:rFonts w:ascii="Aptos" w:hAnsi="Aptos"/>
                <w:b w:val="0"/>
                <w:bCs w:val="0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Supporting Research Priorities Identified by Dermatology PSPs</w:t>
            </w:r>
          </w:p>
          <w:p w14:paraId="08AA55C8" w14:textId="77777777" w:rsidR="006164C8" w:rsidRPr="001D159E" w:rsidRDefault="006164C8" w:rsidP="007712F8">
            <w:pPr>
              <w:spacing w:line="276" w:lineRule="auto"/>
              <w:rPr>
                <w:rFonts w:ascii="Aptos" w:hAnsi="Aptos"/>
                <w:b w:val="0"/>
                <w:bCs w:val="0"/>
                <w:sz w:val="22"/>
              </w:rPr>
            </w:pPr>
          </w:p>
          <w:p w14:paraId="4D76D5D0" w14:textId="692AEBF5" w:rsidR="00871918" w:rsidRPr="001D159E" w:rsidRDefault="00871918" w:rsidP="007712F8">
            <w:pPr>
              <w:spacing w:line="276" w:lineRule="auto"/>
              <w:rPr>
                <w:rFonts w:ascii="Aptos" w:hAnsi="Aptos"/>
                <w:b w:val="0"/>
                <w:bCs w:val="0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Co-funded with BSPAD</w:t>
            </w:r>
            <w:r w:rsidR="00327EF3" w:rsidRPr="001D159E">
              <w:rPr>
                <w:rFonts w:ascii="Aptos" w:hAnsi="Aptos"/>
                <w:sz w:val="22"/>
              </w:rPr>
              <w:t xml:space="preserve"> </w:t>
            </w:r>
          </w:p>
          <w:p w14:paraId="71580543" w14:textId="77777777" w:rsidR="00327EF3" w:rsidRPr="001D159E" w:rsidRDefault="00327EF3" w:rsidP="007712F8">
            <w:pPr>
              <w:spacing w:line="276" w:lineRule="auto"/>
              <w:rPr>
                <w:rFonts w:ascii="Aptos" w:hAnsi="Aptos"/>
                <w:b w:val="0"/>
                <w:bCs w:val="0"/>
                <w:sz w:val="22"/>
              </w:rPr>
            </w:pPr>
          </w:p>
          <w:p w14:paraId="13C909A9" w14:textId="270D98E0" w:rsidR="00327EF3" w:rsidRPr="001D159E" w:rsidRDefault="00327EF3" w:rsidP="007712F8">
            <w:pPr>
              <w:spacing w:line="276" w:lineRule="auto"/>
              <w:rPr>
                <w:rFonts w:ascii="Aptos" w:hAnsi="Aptos"/>
                <w:b w:val="0"/>
                <w:bCs w:val="0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Two awards made</w:t>
            </w:r>
          </w:p>
          <w:p w14:paraId="0DF655B5" w14:textId="679E5477" w:rsidR="00EE7A49" w:rsidRPr="001D159E" w:rsidRDefault="00EE7A49" w:rsidP="007712F8">
            <w:pPr>
              <w:spacing w:line="276" w:lineRule="auto"/>
              <w:rPr>
                <w:rFonts w:ascii="Aptos" w:hAnsi="Aptos"/>
                <w:sz w:val="22"/>
              </w:rPr>
            </w:pPr>
          </w:p>
        </w:tc>
        <w:tc>
          <w:tcPr>
            <w:tcW w:w="4083" w:type="dxa"/>
          </w:tcPr>
          <w:p w14:paraId="4CD365AD" w14:textId="7888C4B1" w:rsidR="002155FF" w:rsidRPr="001D159E" w:rsidRDefault="001D159E" w:rsidP="007712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2"/>
              </w:rPr>
            </w:pPr>
            <w:r>
              <w:rPr>
                <w:rFonts w:ascii="Aptos" w:hAnsi="Aptos" w:cstheme="minorHAnsi"/>
                <w:color w:val="000000"/>
                <w:sz w:val="22"/>
              </w:rPr>
              <w:t xml:space="preserve">Project 1: </w:t>
            </w:r>
            <w:r w:rsidR="00D051D2" w:rsidRPr="001D159E">
              <w:rPr>
                <w:rFonts w:ascii="Aptos" w:hAnsi="Aptos" w:cstheme="minorHAnsi"/>
                <w:color w:val="000000"/>
                <w:sz w:val="22"/>
              </w:rPr>
              <w:t xml:space="preserve">Pain Management in HS </w:t>
            </w:r>
          </w:p>
          <w:p w14:paraId="53D1B942" w14:textId="77777777" w:rsidR="00D051D2" w:rsidRPr="001D159E" w:rsidRDefault="00D051D2" w:rsidP="007712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2"/>
              </w:rPr>
            </w:pPr>
            <w:r w:rsidRPr="001D159E">
              <w:rPr>
                <w:rFonts w:ascii="Aptos" w:hAnsi="Aptos" w:cstheme="minorHAnsi"/>
                <w:color w:val="000000"/>
                <w:sz w:val="22"/>
              </w:rPr>
              <w:t>(Hannah Wainman)</w:t>
            </w:r>
          </w:p>
          <w:p w14:paraId="0806B76E" w14:textId="77777777" w:rsidR="00327EF3" w:rsidRPr="001D159E" w:rsidRDefault="00327EF3" w:rsidP="007712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2"/>
              </w:rPr>
            </w:pPr>
          </w:p>
          <w:p w14:paraId="7E1B14D6" w14:textId="77777777" w:rsidR="00D051D2" w:rsidRPr="001D159E" w:rsidRDefault="00D051D2" w:rsidP="007712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2"/>
              </w:rPr>
            </w:pPr>
          </w:p>
          <w:p w14:paraId="2255972F" w14:textId="1A1CF454" w:rsidR="00D051D2" w:rsidRPr="001D159E" w:rsidRDefault="001D159E" w:rsidP="007712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/>
                <w:sz w:val="22"/>
              </w:rPr>
            </w:pPr>
            <w:r>
              <w:rPr>
                <w:rFonts w:ascii="Aptos" w:hAnsi="Aptos"/>
                <w:color w:val="000000"/>
                <w:sz w:val="22"/>
              </w:rPr>
              <w:t xml:space="preserve">Project 2: </w:t>
            </w:r>
            <w:r w:rsidR="00307A44" w:rsidRPr="001D159E">
              <w:rPr>
                <w:rFonts w:ascii="Aptos" w:hAnsi="Aptos"/>
                <w:color w:val="000000"/>
                <w:sz w:val="22"/>
              </w:rPr>
              <w:t>Feasibility work to support a Randomised Controlled Trial (RCT) on spironolactone use in acne for adolescent females</w:t>
            </w:r>
          </w:p>
          <w:p w14:paraId="3E42BAD3" w14:textId="1D53AA28" w:rsidR="003A482F" w:rsidRPr="001D159E" w:rsidRDefault="003A482F" w:rsidP="007712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2"/>
              </w:rPr>
            </w:pPr>
            <w:r w:rsidRPr="001D159E">
              <w:rPr>
                <w:rFonts w:ascii="Aptos" w:hAnsi="Aptos" w:cstheme="minorHAnsi"/>
                <w:color w:val="000000"/>
                <w:sz w:val="22"/>
              </w:rPr>
              <w:t>(Fiona Sexton and 2024 Paediatric Dermatology Trainee Gro</w:t>
            </w:r>
            <w:r w:rsidR="00B666E0" w:rsidRPr="001D159E">
              <w:rPr>
                <w:rFonts w:ascii="Aptos" w:hAnsi="Aptos" w:cstheme="minorHAnsi"/>
                <w:color w:val="000000"/>
                <w:sz w:val="22"/>
              </w:rPr>
              <w:t>up)</w:t>
            </w:r>
          </w:p>
        </w:tc>
        <w:tc>
          <w:tcPr>
            <w:tcW w:w="3402" w:type="dxa"/>
          </w:tcPr>
          <w:p w14:paraId="210601BA" w14:textId="77777777" w:rsidR="002155FF" w:rsidRPr="001D159E" w:rsidRDefault="002155FF" w:rsidP="007712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</w:p>
        </w:tc>
      </w:tr>
      <w:tr w:rsidR="002155FF" w:rsidRPr="001D159E" w14:paraId="0B47ECFC" w14:textId="77777777" w:rsidTr="00B66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C6389FC" w14:textId="77777777" w:rsidR="002155FF" w:rsidRPr="001D159E" w:rsidRDefault="002155FF" w:rsidP="007712F8">
            <w:pPr>
              <w:spacing w:line="276" w:lineRule="auto"/>
              <w:rPr>
                <w:rFonts w:ascii="Aptos" w:hAnsi="Aptos"/>
                <w:b w:val="0"/>
                <w:bCs w:val="0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 xml:space="preserve">2023 </w:t>
            </w:r>
          </w:p>
          <w:p w14:paraId="1FE2B06E" w14:textId="33E3C522" w:rsidR="002155FF" w:rsidRPr="001D159E" w:rsidRDefault="002155FF" w:rsidP="007712F8">
            <w:pPr>
              <w:spacing w:line="276" w:lineRule="auto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 xml:space="preserve">Skin of Colour </w:t>
            </w:r>
          </w:p>
        </w:tc>
        <w:tc>
          <w:tcPr>
            <w:tcW w:w="4083" w:type="dxa"/>
          </w:tcPr>
          <w:p w14:paraId="48CD7601" w14:textId="77777777" w:rsidR="00B23446" w:rsidRPr="001D159E" w:rsidRDefault="002155FF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2"/>
              </w:rPr>
            </w:pPr>
            <w:r w:rsidRPr="001D159E">
              <w:rPr>
                <w:rFonts w:ascii="Aptos" w:hAnsi="Aptos" w:cstheme="minorHAnsi"/>
                <w:color w:val="000000"/>
                <w:sz w:val="22"/>
              </w:rPr>
              <w:t xml:space="preserve">No awards made </w:t>
            </w:r>
          </w:p>
          <w:p w14:paraId="56971D43" w14:textId="1365F0A4" w:rsidR="002155FF" w:rsidRPr="001D159E" w:rsidRDefault="00B23446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2"/>
              </w:rPr>
            </w:pPr>
            <w:r w:rsidRPr="001D159E">
              <w:rPr>
                <w:rFonts w:ascii="Aptos" w:hAnsi="Aptos" w:cstheme="minorHAnsi"/>
                <w:color w:val="000000"/>
                <w:sz w:val="22"/>
              </w:rPr>
              <w:t>(re-advertised in 2025)</w:t>
            </w:r>
          </w:p>
        </w:tc>
        <w:tc>
          <w:tcPr>
            <w:tcW w:w="3402" w:type="dxa"/>
          </w:tcPr>
          <w:p w14:paraId="7E4A811B" w14:textId="77777777" w:rsidR="002155FF" w:rsidRPr="001D159E" w:rsidRDefault="002155FF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</w:p>
        </w:tc>
      </w:tr>
      <w:tr w:rsidR="001E166E" w:rsidRPr="001D159E" w14:paraId="3FD3DEC1" w14:textId="77777777" w:rsidTr="00B66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F886A5B" w14:textId="77777777" w:rsidR="001E166E" w:rsidRPr="001D159E" w:rsidRDefault="001E166E" w:rsidP="007712F8">
            <w:pPr>
              <w:spacing w:line="276" w:lineRule="auto"/>
              <w:rPr>
                <w:rFonts w:ascii="Aptos" w:hAnsi="Aptos"/>
                <w:b w:val="0"/>
                <w:bCs w:val="0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2022</w:t>
            </w:r>
          </w:p>
          <w:p w14:paraId="0005C207" w14:textId="77777777" w:rsidR="001E166E" w:rsidRPr="001D159E" w:rsidRDefault="001E166E" w:rsidP="007712F8">
            <w:pPr>
              <w:spacing w:line="276" w:lineRule="auto"/>
              <w:rPr>
                <w:rFonts w:ascii="Aptos" w:hAnsi="Aptos"/>
                <w:b w:val="0"/>
                <w:bCs w:val="0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Genital Dermatoses</w:t>
            </w:r>
          </w:p>
          <w:p w14:paraId="67B6E7C5" w14:textId="646489C2" w:rsidR="00204CB8" w:rsidRPr="001D159E" w:rsidRDefault="00204CB8" w:rsidP="007712F8">
            <w:pPr>
              <w:spacing w:line="276" w:lineRule="auto"/>
              <w:rPr>
                <w:rFonts w:ascii="Aptos" w:hAnsi="Aptos"/>
                <w:sz w:val="22"/>
              </w:rPr>
            </w:pPr>
          </w:p>
        </w:tc>
        <w:tc>
          <w:tcPr>
            <w:tcW w:w="4083" w:type="dxa"/>
          </w:tcPr>
          <w:p w14:paraId="3D88937C" w14:textId="77777777" w:rsidR="003F052A" w:rsidRPr="001D159E" w:rsidRDefault="003F052A" w:rsidP="007712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2"/>
              </w:rPr>
            </w:pPr>
            <w:r w:rsidRPr="001D159E">
              <w:rPr>
                <w:rFonts w:ascii="Aptos" w:hAnsi="Aptos" w:cstheme="minorHAnsi"/>
                <w:color w:val="000000"/>
                <w:sz w:val="22"/>
              </w:rPr>
              <w:t>Which is the best topical treatment regimen for anogenital psoriasis?</w:t>
            </w:r>
          </w:p>
          <w:p w14:paraId="6EE653D8" w14:textId="339F96DD" w:rsidR="001E166E" w:rsidRPr="001D159E" w:rsidRDefault="007712F8" w:rsidP="007712F8">
            <w:pPr>
              <w:spacing w:line="276" w:lineRule="auto"/>
              <w:ind w:right="1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ahoma" w:hAnsi="Aptos" w:cs="Tahoma"/>
                <w:sz w:val="22"/>
              </w:rPr>
            </w:pPr>
            <w:r w:rsidRPr="001D159E">
              <w:rPr>
                <w:rFonts w:ascii="Aptos" w:eastAsia="Tahoma" w:hAnsi="Aptos" w:cs="Tahoma"/>
                <w:sz w:val="22"/>
              </w:rPr>
              <w:t>(Priya Patel and 2021 UK DCTN Medical Dermatology Trainee Group)</w:t>
            </w:r>
          </w:p>
        </w:tc>
        <w:tc>
          <w:tcPr>
            <w:tcW w:w="3402" w:type="dxa"/>
          </w:tcPr>
          <w:p w14:paraId="152B7929" w14:textId="7D055730" w:rsidR="001E166E" w:rsidRPr="001D159E" w:rsidRDefault="00204CB8" w:rsidP="007712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Project on-going</w:t>
            </w:r>
          </w:p>
        </w:tc>
      </w:tr>
      <w:tr w:rsidR="0037504A" w:rsidRPr="001D159E" w14:paraId="6E948B30" w14:textId="77777777" w:rsidTr="00B66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68EC34B" w14:textId="77777777" w:rsidR="0037504A" w:rsidRPr="001D159E" w:rsidRDefault="0037504A" w:rsidP="007712F8">
            <w:pPr>
              <w:spacing w:line="276" w:lineRule="auto"/>
              <w:rPr>
                <w:rFonts w:ascii="Aptos" w:hAnsi="Aptos"/>
                <w:b w:val="0"/>
                <w:bCs w:val="0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 xml:space="preserve">2021 </w:t>
            </w:r>
          </w:p>
          <w:p w14:paraId="3DE6FFEB" w14:textId="77777777" w:rsidR="0037504A" w:rsidRPr="001D159E" w:rsidRDefault="0037504A" w:rsidP="007712F8">
            <w:pPr>
              <w:spacing w:line="276" w:lineRule="auto"/>
              <w:rPr>
                <w:rFonts w:ascii="Aptos" w:hAnsi="Aptos"/>
                <w:b w:val="0"/>
                <w:bCs w:val="0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 xml:space="preserve">Paediatric Dermatology </w:t>
            </w:r>
          </w:p>
          <w:p w14:paraId="61F4B4E2" w14:textId="77777777" w:rsidR="0037504A" w:rsidRPr="001D159E" w:rsidRDefault="0037504A" w:rsidP="007712F8">
            <w:pPr>
              <w:spacing w:line="276" w:lineRule="auto"/>
              <w:rPr>
                <w:rFonts w:ascii="Aptos" w:hAnsi="Aptos"/>
                <w:b w:val="0"/>
                <w:bCs w:val="0"/>
                <w:sz w:val="22"/>
              </w:rPr>
            </w:pPr>
          </w:p>
          <w:p w14:paraId="78007A70" w14:textId="77777777" w:rsidR="0037504A" w:rsidRPr="001D159E" w:rsidRDefault="0037504A" w:rsidP="007712F8">
            <w:pPr>
              <w:spacing w:line="276" w:lineRule="auto"/>
              <w:rPr>
                <w:rFonts w:ascii="Aptos" w:hAnsi="Aptos"/>
                <w:b w:val="0"/>
                <w:bCs w:val="0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Co-funded with National Eczema Society and BSPAD</w:t>
            </w:r>
          </w:p>
          <w:p w14:paraId="75D274A6" w14:textId="77777777" w:rsidR="00327EF3" w:rsidRPr="001D159E" w:rsidRDefault="00327EF3" w:rsidP="007712F8">
            <w:pPr>
              <w:spacing w:line="276" w:lineRule="auto"/>
              <w:rPr>
                <w:rFonts w:ascii="Aptos" w:hAnsi="Aptos"/>
                <w:b w:val="0"/>
                <w:bCs w:val="0"/>
                <w:sz w:val="22"/>
              </w:rPr>
            </w:pPr>
          </w:p>
          <w:p w14:paraId="36ED90EA" w14:textId="7C2D045A" w:rsidR="00327EF3" w:rsidRPr="001D159E" w:rsidRDefault="00327EF3" w:rsidP="007712F8">
            <w:pPr>
              <w:spacing w:line="276" w:lineRule="auto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 xml:space="preserve">Three awards made </w:t>
            </w:r>
          </w:p>
        </w:tc>
        <w:tc>
          <w:tcPr>
            <w:tcW w:w="4083" w:type="dxa"/>
          </w:tcPr>
          <w:p w14:paraId="21AEC700" w14:textId="7D947B1F" w:rsidR="003F784C" w:rsidRPr="001D159E" w:rsidRDefault="001D159E" w:rsidP="007712F8">
            <w:pPr>
              <w:spacing w:line="276" w:lineRule="auto"/>
              <w:ind w:right="1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ahoma" w:hAnsi="Aptos" w:cs="Tahoma"/>
                <w:sz w:val="22"/>
              </w:rPr>
            </w:pPr>
            <w:r>
              <w:rPr>
                <w:rFonts w:ascii="Aptos" w:eastAsia="Tahoma" w:hAnsi="Aptos" w:cs="Tahoma"/>
                <w:sz w:val="22"/>
              </w:rPr>
              <w:t xml:space="preserve">Project 1: </w:t>
            </w:r>
            <w:r w:rsidR="003F784C" w:rsidRPr="001D159E">
              <w:rPr>
                <w:rFonts w:ascii="Aptos" w:eastAsia="Tahoma" w:hAnsi="Aptos" w:cs="Tahoma"/>
                <w:sz w:val="22"/>
              </w:rPr>
              <w:t xml:space="preserve">Acceptability of teleconsultations for follow-up of paediatric eczema, compared to face-to-face consultation </w:t>
            </w:r>
          </w:p>
          <w:p w14:paraId="4FC8071C" w14:textId="5DC8BEA3" w:rsidR="003F784C" w:rsidRPr="001D159E" w:rsidRDefault="003F784C" w:rsidP="007712F8">
            <w:pPr>
              <w:spacing w:line="276" w:lineRule="auto"/>
              <w:ind w:right="1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ahoma" w:hAnsi="Aptos" w:cs="Tahoma"/>
                <w:sz w:val="22"/>
              </w:rPr>
            </w:pPr>
            <w:r w:rsidRPr="001D159E">
              <w:rPr>
                <w:rFonts w:ascii="Aptos" w:eastAsia="Tahoma" w:hAnsi="Aptos" w:cs="Tahoma"/>
                <w:sz w:val="22"/>
              </w:rPr>
              <w:t>(Natalie King-Stokes, West Midlands and the 2021 UK DCTN Paediatric Dermatology Trainee Group).</w:t>
            </w:r>
          </w:p>
          <w:p w14:paraId="1D4852BF" w14:textId="77777777" w:rsidR="009F60C6" w:rsidRPr="001D159E" w:rsidRDefault="009F60C6" w:rsidP="007712F8">
            <w:pPr>
              <w:spacing w:line="276" w:lineRule="auto"/>
              <w:ind w:right="1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ahoma" w:hAnsi="Aptos" w:cs="Tahoma"/>
                <w:sz w:val="22"/>
              </w:rPr>
            </w:pPr>
          </w:p>
          <w:p w14:paraId="74AE0403" w14:textId="77777777" w:rsidR="00DB62B6" w:rsidRPr="001D159E" w:rsidRDefault="00DB62B6" w:rsidP="007712F8">
            <w:pPr>
              <w:spacing w:line="276" w:lineRule="auto"/>
              <w:ind w:right="1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ahoma" w:hAnsi="Aptos" w:cs="Tahoma"/>
                <w:sz w:val="22"/>
              </w:rPr>
            </w:pPr>
          </w:p>
          <w:p w14:paraId="7B4F4BDB" w14:textId="77777777" w:rsidR="00DB62B6" w:rsidRPr="001D159E" w:rsidRDefault="00DB62B6" w:rsidP="007712F8">
            <w:pPr>
              <w:spacing w:line="276" w:lineRule="auto"/>
              <w:ind w:right="1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ahoma" w:hAnsi="Aptos" w:cs="Tahoma"/>
                <w:sz w:val="22"/>
              </w:rPr>
            </w:pPr>
          </w:p>
          <w:p w14:paraId="16C98DEF" w14:textId="77777777" w:rsidR="00DB62B6" w:rsidRPr="001D159E" w:rsidRDefault="00DB62B6" w:rsidP="007712F8">
            <w:pPr>
              <w:spacing w:line="276" w:lineRule="auto"/>
              <w:ind w:right="1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ahoma" w:hAnsi="Aptos" w:cs="Tahoma"/>
                <w:sz w:val="22"/>
              </w:rPr>
            </w:pPr>
          </w:p>
          <w:p w14:paraId="15B70CFB" w14:textId="77777777" w:rsidR="00DB62B6" w:rsidRPr="001D159E" w:rsidRDefault="00DB62B6" w:rsidP="007712F8">
            <w:pPr>
              <w:spacing w:line="276" w:lineRule="auto"/>
              <w:ind w:right="1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ahoma" w:hAnsi="Aptos" w:cs="Tahoma"/>
                <w:sz w:val="22"/>
              </w:rPr>
            </w:pPr>
          </w:p>
          <w:p w14:paraId="2B5644EF" w14:textId="77777777" w:rsidR="007B19B8" w:rsidRPr="001D159E" w:rsidRDefault="007B19B8" w:rsidP="007712F8">
            <w:pPr>
              <w:spacing w:line="276" w:lineRule="auto"/>
              <w:ind w:right="1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ahoma" w:hAnsi="Aptos" w:cs="Tahoma"/>
                <w:sz w:val="22"/>
              </w:rPr>
            </w:pPr>
          </w:p>
          <w:p w14:paraId="25FCE895" w14:textId="77777777" w:rsidR="007B19B8" w:rsidRPr="001D159E" w:rsidRDefault="007B19B8" w:rsidP="007712F8">
            <w:pPr>
              <w:spacing w:line="276" w:lineRule="auto"/>
              <w:ind w:right="1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ahoma" w:hAnsi="Aptos" w:cs="Tahoma"/>
                <w:sz w:val="22"/>
              </w:rPr>
            </w:pPr>
          </w:p>
          <w:p w14:paraId="1AC76B37" w14:textId="77777777" w:rsidR="00DB62B6" w:rsidRPr="001D159E" w:rsidRDefault="00DB62B6" w:rsidP="007712F8">
            <w:pPr>
              <w:spacing w:line="276" w:lineRule="auto"/>
              <w:ind w:right="1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ahoma" w:hAnsi="Aptos" w:cs="Tahoma"/>
                <w:sz w:val="22"/>
              </w:rPr>
            </w:pPr>
          </w:p>
          <w:p w14:paraId="221D952C" w14:textId="77777777" w:rsidR="00DB62B6" w:rsidRPr="001D159E" w:rsidRDefault="00DB62B6" w:rsidP="007712F8">
            <w:pPr>
              <w:spacing w:line="276" w:lineRule="auto"/>
              <w:ind w:right="1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ahoma" w:hAnsi="Aptos" w:cs="Tahoma"/>
                <w:sz w:val="22"/>
              </w:rPr>
            </w:pPr>
          </w:p>
          <w:p w14:paraId="1A2FF486" w14:textId="77777777" w:rsidR="00DB62B6" w:rsidRPr="001D159E" w:rsidRDefault="00DB62B6" w:rsidP="007712F8">
            <w:pPr>
              <w:spacing w:line="276" w:lineRule="auto"/>
              <w:ind w:right="1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ahoma" w:hAnsi="Aptos" w:cs="Tahoma"/>
                <w:sz w:val="22"/>
              </w:rPr>
            </w:pPr>
          </w:p>
          <w:p w14:paraId="298F3A73" w14:textId="77777777" w:rsidR="00DB62B6" w:rsidRPr="001D159E" w:rsidRDefault="00DB62B6" w:rsidP="007712F8">
            <w:pPr>
              <w:spacing w:line="276" w:lineRule="auto"/>
              <w:ind w:right="1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ahoma" w:hAnsi="Aptos" w:cs="Tahoma"/>
                <w:sz w:val="22"/>
              </w:rPr>
            </w:pPr>
          </w:p>
          <w:p w14:paraId="0108ADBC" w14:textId="0C46E41B" w:rsidR="003F784C" w:rsidRPr="001D159E" w:rsidRDefault="001D159E" w:rsidP="007712F8">
            <w:pPr>
              <w:spacing w:before="52" w:line="276" w:lineRule="auto"/>
              <w:ind w:right="21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ahoma" w:hAnsi="Aptos" w:cs="Tahoma"/>
                <w:sz w:val="22"/>
              </w:rPr>
            </w:pPr>
            <w:r>
              <w:rPr>
                <w:rFonts w:ascii="Aptos" w:eastAsia="Tahoma" w:hAnsi="Aptos" w:cs="Tahoma"/>
                <w:sz w:val="22"/>
              </w:rPr>
              <w:t xml:space="preserve">Project 2: </w:t>
            </w:r>
            <w:r w:rsidR="003F784C" w:rsidRPr="001D159E">
              <w:rPr>
                <w:rFonts w:ascii="Aptos" w:eastAsia="Tahoma" w:hAnsi="Aptos" w:cs="Tahoma"/>
                <w:sz w:val="22"/>
              </w:rPr>
              <w:t xml:space="preserve">Identifying patient-reported screening &amp; assessment instruments for mental health in children/young people with acne and establishing </w:t>
            </w:r>
            <w:r w:rsidR="003F784C" w:rsidRPr="001D159E">
              <w:rPr>
                <w:rFonts w:ascii="Aptos" w:eastAsia="Tahoma" w:hAnsi="Aptos" w:cs="Tahoma"/>
                <w:sz w:val="22"/>
              </w:rPr>
              <w:lastRenderedPageBreak/>
              <w:t xml:space="preserve">their clinical utility and acceptability for use in acne clinical trials </w:t>
            </w:r>
          </w:p>
          <w:p w14:paraId="7C4A3C70" w14:textId="47C58EEB" w:rsidR="003F784C" w:rsidRPr="001D159E" w:rsidRDefault="003F784C" w:rsidP="007712F8">
            <w:pPr>
              <w:spacing w:before="52" w:line="276" w:lineRule="auto"/>
              <w:ind w:right="21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ahoma" w:hAnsi="Aptos" w:cs="Tahoma"/>
                <w:sz w:val="22"/>
              </w:rPr>
            </w:pPr>
            <w:r w:rsidRPr="001D159E">
              <w:rPr>
                <w:rFonts w:ascii="Aptos" w:eastAsia="Tahoma" w:hAnsi="Aptos" w:cs="Tahoma"/>
                <w:sz w:val="22"/>
              </w:rPr>
              <w:t>(Damian Wood and Jane Ravenscroft, Nottingham).</w:t>
            </w:r>
          </w:p>
          <w:p w14:paraId="524AB0C3" w14:textId="77777777" w:rsidR="003F784C" w:rsidRPr="001D159E" w:rsidRDefault="003F784C" w:rsidP="007712F8">
            <w:pPr>
              <w:spacing w:before="52" w:line="276" w:lineRule="auto"/>
              <w:ind w:right="216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ahoma" w:hAnsi="Aptos" w:cs="Tahoma"/>
                <w:sz w:val="22"/>
              </w:rPr>
            </w:pPr>
          </w:p>
          <w:p w14:paraId="2D76623D" w14:textId="7105788B" w:rsidR="003F784C" w:rsidRPr="001D159E" w:rsidRDefault="001D159E" w:rsidP="007712F8">
            <w:pPr>
              <w:spacing w:line="276" w:lineRule="auto"/>
              <w:ind w:right="36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ahoma" w:hAnsi="Aptos" w:cs="Tahoma"/>
                <w:sz w:val="22"/>
              </w:rPr>
            </w:pPr>
            <w:r>
              <w:rPr>
                <w:rFonts w:ascii="Aptos" w:eastAsia="Tahoma" w:hAnsi="Aptos" w:cs="Tahoma"/>
                <w:sz w:val="22"/>
              </w:rPr>
              <w:t xml:space="preserve">Project 3: </w:t>
            </w:r>
            <w:r w:rsidR="003F784C" w:rsidRPr="001D159E">
              <w:rPr>
                <w:rFonts w:ascii="Aptos" w:eastAsia="Tahoma" w:hAnsi="Aptos" w:cs="Tahoma"/>
                <w:sz w:val="22"/>
              </w:rPr>
              <w:t xml:space="preserve">Supporting children and young people’s sleep in those with eczema - Survey and Focus Groups (SLEEP Study) </w:t>
            </w:r>
          </w:p>
          <w:p w14:paraId="52DD3CF2" w14:textId="62EEAF0D" w:rsidR="0037504A" w:rsidRPr="001D159E" w:rsidRDefault="003F784C" w:rsidP="007712F8">
            <w:pPr>
              <w:spacing w:line="276" w:lineRule="auto"/>
              <w:ind w:right="36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ahoma" w:hAnsi="Aptos" w:cs="Tahoma"/>
                <w:sz w:val="22"/>
              </w:rPr>
            </w:pPr>
            <w:r w:rsidRPr="001D159E">
              <w:rPr>
                <w:rFonts w:ascii="Aptos" w:eastAsia="Tahoma" w:hAnsi="Aptos" w:cs="Tahoma"/>
                <w:sz w:val="22"/>
              </w:rPr>
              <w:t>(Conor Broderick</w:t>
            </w:r>
            <w:r w:rsidR="00A165D8">
              <w:rPr>
                <w:rFonts w:ascii="Aptos" w:eastAsia="Tahoma" w:hAnsi="Aptos" w:cs="Tahoma"/>
                <w:sz w:val="22"/>
              </w:rPr>
              <w:t>, Shona Cameron</w:t>
            </w:r>
            <w:r w:rsidRPr="001D159E">
              <w:rPr>
                <w:rFonts w:ascii="Aptos" w:eastAsia="Tahoma" w:hAnsi="Aptos" w:cs="Tahoma"/>
                <w:sz w:val="22"/>
              </w:rPr>
              <w:t xml:space="preserve"> and Carsten Flohr, London).</w:t>
            </w:r>
          </w:p>
        </w:tc>
        <w:tc>
          <w:tcPr>
            <w:tcW w:w="3402" w:type="dxa"/>
          </w:tcPr>
          <w:p w14:paraId="238F9090" w14:textId="77777777" w:rsidR="0037504A" w:rsidRPr="001D159E" w:rsidRDefault="00EE7A49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lastRenderedPageBreak/>
              <w:t xml:space="preserve">Project on-going </w:t>
            </w:r>
          </w:p>
          <w:p w14:paraId="3C9B97F2" w14:textId="77777777" w:rsidR="00150E60" w:rsidRPr="001D159E" w:rsidRDefault="00150E60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</w:p>
          <w:p w14:paraId="0CED5E52" w14:textId="336201F0" w:rsidR="00DB62B6" w:rsidRPr="001D159E" w:rsidRDefault="00DB62B6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 xml:space="preserve">Clinician Survey published in </w:t>
            </w:r>
            <w:hyperlink r:id="rId9" w:history="1">
              <w:r w:rsidRPr="001D159E">
                <w:rPr>
                  <w:rStyle w:val="Hyperlink"/>
                  <w:rFonts w:ascii="Aptos" w:hAnsi="Aptos"/>
                  <w:sz w:val="22"/>
                </w:rPr>
                <w:t>CED</w:t>
              </w:r>
            </w:hyperlink>
            <w:r w:rsidRPr="001D159E">
              <w:rPr>
                <w:rFonts w:ascii="Aptos" w:hAnsi="Aptos"/>
                <w:sz w:val="22"/>
              </w:rPr>
              <w:t xml:space="preserve"> </w:t>
            </w:r>
          </w:p>
          <w:p w14:paraId="33C33B35" w14:textId="77777777" w:rsidR="00B04070" w:rsidRPr="001D159E" w:rsidRDefault="00B04070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</w:p>
          <w:p w14:paraId="4F262F9A" w14:textId="2261E674" w:rsidR="00B04070" w:rsidRPr="001D159E" w:rsidRDefault="007B19B8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 xml:space="preserve">Paper re fraudulent online survey responses published in </w:t>
            </w:r>
            <w:hyperlink r:id="rId10" w:history="1">
              <w:r w:rsidRPr="001D159E">
                <w:rPr>
                  <w:rStyle w:val="Hyperlink"/>
                  <w:rFonts w:ascii="Aptos" w:hAnsi="Aptos"/>
                  <w:sz w:val="22"/>
                </w:rPr>
                <w:t>CED</w:t>
              </w:r>
            </w:hyperlink>
          </w:p>
          <w:p w14:paraId="31BC9F83" w14:textId="77777777" w:rsidR="00DB62B6" w:rsidRPr="001D159E" w:rsidRDefault="00DB62B6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</w:p>
          <w:p w14:paraId="609B3C53" w14:textId="61EAFB11" w:rsidR="00150E60" w:rsidRPr="001D159E" w:rsidRDefault="00150E60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 xml:space="preserve">Multiple </w:t>
            </w:r>
            <w:r w:rsidR="00B35AA6" w:rsidRPr="001D159E">
              <w:rPr>
                <w:rFonts w:ascii="Aptos" w:hAnsi="Aptos"/>
                <w:sz w:val="22"/>
              </w:rPr>
              <w:t xml:space="preserve">poster presentations at </w:t>
            </w:r>
            <w:r w:rsidR="00871918" w:rsidRPr="001D159E">
              <w:rPr>
                <w:rFonts w:ascii="Aptos" w:hAnsi="Aptos"/>
                <w:sz w:val="22"/>
              </w:rPr>
              <w:t>n</w:t>
            </w:r>
            <w:r w:rsidR="00B35AA6" w:rsidRPr="001D159E">
              <w:rPr>
                <w:rFonts w:ascii="Aptos" w:hAnsi="Aptos"/>
                <w:sz w:val="22"/>
              </w:rPr>
              <w:t xml:space="preserve">ational </w:t>
            </w:r>
            <w:r w:rsidR="00871918" w:rsidRPr="001D159E">
              <w:rPr>
                <w:rFonts w:ascii="Aptos" w:hAnsi="Aptos"/>
                <w:sz w:val="22"/>
              </w:rPr>
              <w:t>d</w:t>
            </w:r>
            <w:r w:rsidR="00B35AA6" w:rsidRPr="001D159E">
              <w:rPr>
                <w:rFonts w:ascii="Aptos" w:hAnsi="Aptos"/>
                <w:sz w:val="22"/>
              </w:rPr>
              <w:t xml:space="preserve">ermatology </w:t>
            </w:r>
            <w:r w:rsidR="00871918" w:rsidRPr="001D159E">
              <w:rPr>
                <w:rFonts w:ascii="Aptos" w:hAnsi="Aptos"/>
                <w:sz w:val="22"/>
              </w:rPr>
              <w:t>m</w:t>
            </w:r>
            <w:r w:rsidR="00B35AA6" w:rsidRPr="001D159E">
              <w:rPr>
                <w:rFonts w:ascii="Aptos" w:hAnsi="Aptos"/>
                <w:sz w:val="22"/>
              </w:rPr>
              <w:t xml:space="preserve">eetings including 2024 BAD Annual Meeting </w:t>
            </w:r>
            <w:r w:rsidR="00F575B8" w:rsidRPr="001D159E">
              <w:rPr>
                <w:rFonts w:ascii="Aptos" w:hAnsi="Aptos"/>
                <w:sz w:val="22"/>
              </w:rPr>
              <w:t>(</w:t>
            </w:r>
            <w:hyperlink r:id="rId11" w:history="1">
              <w:r w:rsidR="00F575B8" w:rsidRPr="001D159E">
                <w:rPr>
                  <w:rStyle w:val="Hyperlink"/>
                  <w:rFonts w:ascii="Aptos" w:hAnsi="Aptos"/>
                  <w:sz w:val="22"/>
                </w:rPr>
                <w:t>PA 22</w:t>
              </w:r>
            </w:hyperlink>
            <w:r w:rsidR="00FB0524" w:rsidRPr="001D159E">
              <w:rPr>
                <w:rFonts w:ascii="Aptos" w:hAnsi="Aptos"/>
                <w:sz w:val="22"/>
              </w:rPr>
              <w:t xml:space="preserve">, </w:t>
            </w:r>
            <w:hyperlink r:id="rId12" w:history="1">
              <w:r w:rsidR="00FB0524" w:rsidRPr="001D159E">
                <w:rPr>
                  <w:rStyle w:val="Hyperlink"/>
                  <w:rFonts w:ascii="Aptos" w:hAnsi="Aptos"/>
                  <w:sz w:val="22"/>
                </w:rPr>
                <w:t>BT22</w:t>
              </w:r>
            </w:hyperlink>
            <w:r w:rsidR="00F51613" w:rsidRPr="001D159E">
              <w:rPr>
                <w:rFonts w:ascii="Aptos" w:hAnsi="Aptos"/>
                <w:sz w:val="22"/>
              </w:rPr>
              <w:t>)</w:t>
            </w:r>
            <w:r w:rsidR="009030CF" w:rsidRPr="001D159E">
              <w:rPr>
                <w:rFonts w:ascii="Aptos" w:hAnsi="Aptos"/>
                <w:sz w:val="22"/>
              </w:rPr>
              <w:t xml:space="preserve">, </w:t>
            </w:r>
            <w:r w:rsidR="00AE010A" w:rsidRPr="001D159E">
              <w:rPr>
                <w:rFonts w:ascii="Aptos" w:hAnsi="Aptos"/>
                <w:sz w:val="22"/>
              </w:rPr>
              <w:t>2023 BSPAD Annual Meeting</w:t>
            </w:r>
            <w:r w:rsidR="007A01CE" w:rsidRPr="001D159E">
              <w:rPr>
                <w:rFonts w:ascii="Aptos" w:hAnsi="Aptos"/>
                <w:sz w:val="22"/>
              </w:rPr>
              <w:t xml:space="preserve"> (</w:t>
            </w:r>
            <w:hyperlink r:id="rId13" w:history="1">
              <w:r w:rsidR="007A01CE" w:rsidRPr="001D159E">
                <w:rPr>
                  <w:rStyle w:val="Hyperlink"/>
                  <w:rFonts w:ascii="Aptos" w:hAnsi="Aptos"/>
                  <w:sz w:val="22"/>
                </w:rPr>
                <w:t>P12</w:t>
              </w:r>
            </w:hyperlink>
            <w:r w:rsidR="007A01CE" w:rsidRPr="001D159E">
              <w:rPr>
                <w:rFonts w:ascii="Aptos" w:hAnsi="Aptos"/>
                <w:sz w:val="22"/>
              </w:rPr>
              <w:t>)</w:t>
            </w:r>
            <w:r w:rsidR="009030CF" w:rsidRPr="001D159E">
              <w:rPr>
                <w:rFonts w:ascii="Aptos" w:hAnsi="Aptos"/>
                <w:sz w:val="22"/>
              </w:rPr>
              <w:t xml:space="preserve"> and </w:t>
            </w:r>
            <w:r w:rsidR="00D051D2" w:rsidRPr="001D159E">
              <w:rPr>
                <w:rFonts w:ascii="Aptos" w:hAnsi="Aptos"/>
                <w:sz w:val="22"/>
              </w:rPr>
              <w:t>o</w:t>
            </w:r>
            <w:r w:rsidR="009030CF" w:rsidRPr="001D159E">
              <w:rPr>
                <w:rFonts w:ascii="Aptos" w:hAnsi="Aptos"/>
                <w:sz w:val="22"/>
              </w:rPr>
              <w:t>ral presentation at BAD 2022 Meeting (</w:t>
            </w:r>
            <w:hyperlink r:id="rId14" w:history="1">
              <w:r w:rsidR="009030CF" w:rsidRPr="001D159E">
                <w:rPr>
                  <w:rStyle w:val="Hyperlink"/>
                  <w:rFonts w:ascii="Aptos" w:hAnsi="Aptos"/>
                  <w:sz w:val="22"/>
                </w:rPr>
                <w:t>GIRFT</w:t>
              </w:r>
              <w:r w:rsidR="00A04725" w:rsidRPr="001D159E">
                <w:rPr>
                  <w:rStyle w:val="Hyperlink"/>
                  <w:rFonts w:ascii="Aptos" w:hAnsi="Aptos"/>
                  <w:sz w:val="22"/>
                </w:rPr>
                <w:t>04</w:t>
              </w:r>
            </w:hyperlink>
            <w:r w:rsidR="00A04725" w:rsidRPr="001D159E">
              <w:rPr>
                <w:rFonts w:ascii="Aptos" w:hAnsi="Aptos"/>
                <w:sz w:val="22"/>
              </w:rPr>
              <w:t>)</w:t>
            </w:r>
          </w:p>
          <w:p w14:paraId="7591AC76" w14:textId="77777777" w:rsidR="00EE7A49" w:rsidRPr="001D159E" w:rsidRDefault="00EE7A49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</w:p>
          <w:p w14:paraId="4E00D0A0" w14:textId="77777777" w:rsidR="007B19B8" w:rsidRPr="001D159E" w:rsidRDefault="007B19B8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</w:p>
          <w:p w14:paraId="74B3CD31" w14:textId="77777777" w:rsidR="00327EF3" w:rsidRPr="001D159E" w:rsidRDefault="00327EF3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</w:p>
          <w:p w14:paraId="01567660" w14:textId="1EB1C369" w:rsidR="001D159E" w:rsidRPr="001D159E" w:rsidRDefault="001D159E" w:rsidP="001D159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T</w:t>
            </w:r>
            <w:r w:rsidRPr="001D159E">
              <w:rPr>
                <w:rFonts w:ascii="Aptos" w:hAnsi="Aptos"/>
                <w:sz w:val="22"/>
              </w:rPr>
              <w:t>o prevent research wastage</w:t>
            </w:r>
          </w:p>
          <w:p w14:paraId="42CDBF7E" w14:textId="6D85B1E3" w:rsidR="00EE7A49" w:rsidRPr="001D159E" w:rsidRDefault="001D159E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p</w:t>
            </w:r>
            <w:r w:rsidR="00EE7A49" w:rsidRPr="001D159E">
              <w:rPr>
                <w:rFonts w:ascii="Aptos" w:hAnsi="Aptos"/>
                <w:sz w:val="22"/>
              </w:rPr>
              <w:t xml:space="preserve">roject closed early </w:t>
            </w:r>
            <w:r w:rsidR="005F2449" w:rsidRPr="001D159E">
              <w:rPr>
                <w:rFonts w:ascii="Aptos" w:hAnsi="Aptos"/>
                <w:sz w:val="22"/>
              </w:rPr>
              <w:t xml:space="preserve">due to new guidelines </w:t>
            </w:r>
          </w:p>
          <w:p w14:paraId="07850CFE" w14:textId="77777777" w:rsidR="005F2449" w:rsidRPr="001D159E" w:rsidRDefault="005F2449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</w:p>
          <w:p w14:paraId="1C6E6873" w14:textId="77777777" w:rsidR="005F2449" w:rsidRPr="001D159E" w:rsidRDefault="005F2449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</w:p>
          <w:p w14:paraId="543B6689" w14:textId="77777777" w:rsidR="005F2449" w:rsidRPr="001D159E" w:rsidRDefault="005F2449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</w:p>
          <w:p w14:paraId="00E0ADC1" w14:textId="77777777" w:rsidR="005F2449" w:rsidRPr="001D159E" w:rsidRDefault="005F2449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</w:p>
          <w:p w14:paraId="49D1EC78" w14:textId="77777777" w:rsidR="005F2449" w:rsidRPr="001D159E" w:rsidRDefault="005F2449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</w:p>
          <w:p w14:paraId="4808282C" w14:textId="77777777" w:rsidR="00C27DE9" w:rsidRPr="001D159E" w:rsidRDefault="00C27DE9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</w:p>
          <w:p w14:paraId="02562B44" w14:textId="77777777" w:rsidR="001D159E" w:rsidRDefault="001D159E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</w:p>
          <w:p w14:paraId="022F3562" w14:textId="77777777" w:rsidR="001D159E" w:rsidRDefault="001D159E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</w:p>
          <w:p w14:paraId="235628E1" w14:textId="77777777" w:rsidR="001D159E" w:rsidRDefault="001D159E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</w:p>
          <w:p w14:paraId="0C77E4E3" w14:textId="681FB456" w:rsidR="005F2449" w:rsidRPr="001D159E" w:rsidRDefault="00C27DE9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 xml:space="preserve">Project complete and in write-up. </w:t>
            </w:r>
          </w:p>
        </w:tc>
      </w:tr>
      <w:tr w:rsidR="0037504A" w:rsidRPr="001D159E" w14:paraId="71DB9F3D" w14:textId="77777777" w:rsidTr="00B66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D41BA6F" w14:textId="77777777" w:rsidR="0037504A" w:rsidRPr="001D159E" w:rsidRDefault="0037504A" w:rsidP="007712F8">
            <w:pPr>
              <w:spacing w:line="276" w:lineRule="auto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2020</w:t>
            </w:r>
          </w:p>
          <w:p w14:paraId="391C1CDE" w14:textId="3D9A14C2" w:rsidR="0037504A" w:rsidRPr="001D159E" w:rsidRDefault="0037504A" w:rsidP="007712F8">
            <w:pPr>
              <w:spacing w:line="276" w:lineRule="auto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Psychological Interventions for Skin Disorders</w:t>
            </w:r>
          </w:p>
        </w:tc>
        <w:tc>
          <w:tcPr>
            <w:tcW w:w="4083" w:type="dxa"/>
          </w:tcPr>
          <w:p w14:paraId="2BC8CFE6" w14:textId="59C86186" w:rsidR="00BA723C" w:rsidRPr="001D159E" w:rsidRDefault="0037504A" w:rsidP="007712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 w:val="22"/>
              </w:rPr>
            </w:pPr>
            <w:r w:rsidRPr="001D159E">
              <w:rPr>
                <w:rFonts w:ascii="Aptos" w:hAnsi="Aptos"/>
                <w:bCs/>
                <w:sz w:val="22"/>
              </w:rPr>
              <w:t>Development of virtual habit reversal intervention material for children with atopic eczema</w:t>
            </w:r>
          </w:p>
          <w:p w14:paraId="073D6946" w14:textId="2C19E444" w:rsidR="0037504A" w:rsidRPr="001D159E" w:rsidRDefault="0037504A" w:rsidP="007712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bCs/>
                <w:sz w:val="22"/>
              </w:rPr>
              <w:t>(Susannah Baron, London and Ingrid Muller, Southampton)</w:t>
            </w:r>
          </w:p>
        </w:tc>
        <w:tc>
          <w:tcPr>
            <w:tcW w:w="3402" w:type="dxa"/>
          </w:tcPr>
          <w:p w14:paraId="4338B745" w14:textId="590CEE38" w:rsidR="0037504A" w:rsidRPr="001D159E" w:rsidRDefault="0037504A" w:rsidP="007712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Project on-going</w:t>
            </w:r>
          </w:p>
        </w:tc>
      </w:tr>
      <w:tr w:rsidR="0037504A" w:rsidRPr="001D159E" w14:paraId="23A6ADA7" w14:textId="77777777" w:rsidTr="00B66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FEA7A0D" w14:textId="77777777" w:rsidR="0037504A" w:rsidRPr="001D159E" w:rsidRDefault="0037504A" w:rsidP="007712F8">
            <w:pPr>
              <w:spacing w:line="276" w:lineRule="auto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2019</w:t>
            </w:r>
          </w:p>
          <w:p w14:paraId="71592A9F" w14:textId="77777777" w:rsidR="0037504A" w:rsidRPr="001D159E" w:rsidRDefault="0037504A" w:rsidP="007712F8">
            <w:pPr>
              <w:spacing w:line="276" w:lineRule="auto"/>
              <w:rPr>
                <w:rFonts w:ascii="Aptos" w:hAnsi="Aptos"/>
                <w:b w:val="0"/>
                <w:bCs w:val="0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Dermatological Surgery</w:t>
            </w:r>
          </w:p>
          <w:p w14:paraId="04C5172B" w14:textId="77777777" w:rsidR="0037504A" w:rsidRPr="001D159E" w:rsidRDefault="0037504A" w:rsidP="007712F8">
            <w:pPr>
              <w:spacing w:line="276" w:lineRule="auto"/>
              <w:rPr>
                <w:rFonts w:ascii="Aptos" w:hAnsi="Aptos"/>
                <w:b w:val="0"/>
                <w:bCs w:val="0"/>
                <w:sz w:val="22"/>
              </w:rPr>
            </w:pPr>
          </w:p>
          <w:p w14:paraId="66D4E695" w14:textId="18167469" w:rsidR="0037504A" w:rsidRPr="001D159E" w:rsidRDefault="0037504A" w:rsidP="007712F8">
            <w:pPr>
              <w:spacing w:line="276" w:lineRule="auto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Co-funded with BSDS</w:t>
            </w:r>
          </w:p>
        </w:tc>
        <w:tc>
          <w:tcPr>
            <w:tcW w:w="4083" w:type="dxa"/>
          </w:tcPr>
          <w:p w14:paraId="307CA4EE" w14:textId="77777777" w:rsidR="0037504A" w:rsidRPr="001D159E" w:rsidRDefault="0037504A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sz w:val="22"/>
              </w:rPr>
            </w:pPr>
            <w:r w:rsidRPr="001D159E">
              <w:rPr>
                <w:rFonts w:ascii="Aptos" w:hAnsi="Aptos" w:cs="Calibri"/>
                <w:sz w:val="22"/>
              </w:rPr>
              <w:t>Dermatological Surgery for Skin Cancer Priority Setting Partnership (PSP)</w:t>
            </w:r>
          </w:p>
          <w:p w14:paraId="35EE3BA3" w14:textId="20CB6476" w:rsidR="0037504A" w:rsidRPr="001D159E" w:rsidRDefault="0037504A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 w:cs="Calibri"/>
                <w:sz w:val="22"/>
              </w:rPr>
              <w:t xml:space="preserve">(Aaron Wernham, Midlands and David Veitch, </w:t>
            </w:r>
            <w:proofErr w:type="spellStart"/>
            <w:r w:rsidRPr="001D159E">
              <w:rPr>
                <w:rFonts w:ascii="Aptos" w:hAnsi="Aptos" w:cs="Calibri"/>
                <w:sz w:val="22"/>
              </w:rPr>
              <w:t>Leics</w:t>
            </w:r>
            <w:proofErr w:type="spellEnd"/>
            <w:r w:rsidRPr="001D159E">
              <w:rPr>
                <w:rFonts w:ascii="Aptos" w:hAnsi="Aptos" w:cs="Calibri"/>
                <w:sz w:val="22"/>
              </w:rPr>
              <w:t>)</w:t>
            </w:r>
          </w:p>
        </w:tc>
        <w:tc>
          <w:tcPr>
            <w:tcW w:w="3402" w:type="dxa"/>
          </w:tcPr>
          <w:p w14:paraId="6BE5D56B" w14:textId="77777777" w:rsidR="0037504A" w:rsidRPr="001D159E" w:rsidRDefault="0037504A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hyperlink r:id="rId15" w:history="1">
              <w:r w:rsidRPr="001D159E">
                <w:rPr>
                  <w:rStyle w:val="Hyperlink"/>
                  <w:rFonts w:ascii="Aptos" w:hAnsi="Aptos"/>
                  <w:sz w:val="22"/>
                </w:rPr>
                <w:t>PSP</w:t>
              </w:r>
            </w:hyperlink>
            <w:r w:rsidRPr="001D159E">
              <w:rPr>
                <w:rFonts w:ascii="Aptos" w:hAnsi="Aptos"/>
                <w:sz w:val="22"/>
              </w:rPr>
              <w:t xml:space="preserve"> completed May 2022  </w:t>
            </w:r>
          </w:p>
          <w:p w14:paraId="141D32DC" w14:textId="77777777" w:rsidR="00C27DE9" w:rsidRPr="001D159E" w:rsidRDefault="00C27DE9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</w:p>
          <w:p w14:paraId="520EFA57" w14:textId="484A9AB3" w:rsidR="00C27DE9" w:rsidRPr="001D159E" w:rsidRDefault="00B23446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 xml:space="preserve">Please see </w:t>
            </w:r>
            <w:hyperlink r:id="rId16" w:history="1">
              <w:r w:rsidRPr="001D159E">
                <w:rPr>
                  <w:rStyle w:val="Hyperlink"/>
                  <w:rFonts w:ascii="Aptos" w:hAnsi="Aptos"/>
                  <w:sz w:val="22"/>
                </w:rPr>
                <w:t>relevant publication</w:t>
              </w:r>
            </w:hyperlink>
          </w:p>
        </w:tc>
      </w:tr>
      <w:tr w:rsidR="0037504A" w:rsidRPr="001D159E" w14:paraId="7FDFB624" w14:textId="77777777" w:rsidTr="00B66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AC4370F" w14:textId="77777777" w:rsidR="0037504A" w:rsidRPr="001D159E" w:rsidRDefault="0037504A" w:rsidP="007712F8">
            <w:pPr>
              <w:spacing w:line="276" w:lineRule="auto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2018</w:t>
            </w:r>
          </w:p>
          <w:p w14:paraId="352128C1" w14:textId="2480E2D6" w:rsidR="0037504A" w:rsidRPr="001D159E" w:rsidRDefault="0037504A" w:rsidP="007712F8">
            <w:pPr>
              <w:spacing w:line="276" w:lineRule="auto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 xml:space="preserve">Supporting Recently Completed PSPs </w:t>
            </w:r>
          </w:p>
        </w:tc>
        <w:tc>
          <w:tcPr>
            <w:tcW w:w="4083" w:type="dxa"/>
          </w:tcPr>
          <w:p w14:paraId="7F8B01E8" w14:textId="77777777" w:rsidR="0037504A" w:rsidRPr="001D159E" w:rsidRDefault="0037504A" w:rsidP="007712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sz w:val="22"/>
              </w:rPr>
            </w:pPr>
            <w:r w:rsidRPr="001D159E">
              <w:rPr>
                <w:rFonts w:ascii="Aptos" w:hAnsi="Aptos" w:cs="Calibri"/>
                <w:sz w:val="22"/>
              </w:rPr>
              <w:t xml:space="preserve">Developing core outcomes for vulval lichen </w:t>
            </w:r>
            <w:proofErr w:type="spellStart"/>
            <w:r w:rsidRPr="001D159E">
              <w:rPr>
                <w:rFonts w:ascii="Aptos" w:hAnsi="Aptos" w:cs="Calibri"/>
                <w:sz w:val="22"/>
              </w:rPr>
              <w:t>sclerosus</w:t>
            </w:r>
            <w:proofErr w:type="spellEnd"/>
          </w:p>
          <w:p w14:paraId="27E27947" w14:textId="14CBAB4C" w:rsidR="0037504A" w:rsidRPr="001D159E" w:rsidRDefault="0037504A" w:rsidP="007712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 w:cs="Calibri"/>
                <w:sz w:val="22"/>
              </w:rPr>
              <w:t>(Rosalind Simpson, Nottingham)</w:t>
            </w:r>
          </w:p>
        </w:tc>
        <w:tc>
          <w:tcPr>
            <w:tcW w:w="3402" w:type="dxa"/>
          </w:tcPr>
          <w:p w14:paraId="43B8DBB7" w14:textId="77777777" w:rsidR="00765FA6" w:rsidRPr="001D159E" w:rsidRDefault="0037504A" w:rsidP="007712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 xml:space="preserve">Project </w:t>
            </w:r>
            <w:r w:rsidR="00765FA6" w:rsidRPr="001D159E">
              <w:rPr>
                <w:rFonts w:ascii="Aptos" w:hAnsi="Aptos"/>
                <w:sz w:val="22"/>
              </w:rPr>
              <w:t>completed</w:t>
            </w:r>
            <w:r w:rsidRPr="001D159E">
              <w:rPr>
                <w:rFonts w:ascii="Aptos" w:hAnsi="Aptos"/>
                <w:sz w:val="22"/>
              </w:rPr>
              <w:t xml:space="preserve"> – the </w:t>
            </w:r>
            <w:hyperlink r:id="rId17" w:history="1">
              <w:r w:rsidRPr="001D159E">
                <w:rPr>
                  <w:rStyle w:val="Hyperlink"/>
                  <w:rFonts w:ascii="Aptos" w:hAnsi="Aptos"/>
                  <w:sz w:val="22"/>
                </w:rPr>
                <w:t>CORALs</w:t>
              </w:r>
            </w:hyperlink>
            <w:r w:rsidRPr="001D159E">
              <w:rPr>
                <w:rFonts w:ascii="Aptos" w:hAnsi="Aptos"/>
                <w:sz w:val="22"/>
              </w:rPr>
              <w:t xml:space="preserve"> initiative</w:t>
            </w:r>
          </w:p>
          <w:p w14:paraId="7BFD52F6" w14:textId="77777777" w:rsidR="00765FA6" w:rsidRPr="001D159E" w:rsidRDefault="00765FA6" w:rsidP="007712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</w:p>
          <w:p w14:paraId="353CFDC1" w14:textId="2E83451E" w:rsidR="0037504A" w:rsidRPr="001D159E" w:rsidRDefault="00765FA6" w:rsidP="007712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 xml:space="preserve">Please see </w:t>
            </w:r>
            <w:hyperlink r:id="rId18" w:history="1">
              <w:r w:rsidRPr="001D159E">
                <w:rPr>
                  <w:rStyle w:val="Hyperlink"/>
                  <w:rFonts w:ascii="Aptos" w:hAnsi="Aptos"/>
                  <w:sz w:val="22"/>
                </w:rPr>
                <w:t xml:space="preserve">relevant publication </w:t>
              </w:r>
              <w:r w:rsidR="0037504A" w:rsidRPr="001D159E">
                <w:rPr>
                  <w:rStyle w:val="Hyperlink"/>
                  <w:rFonts w:ascii="Aptos" w:hAnsi="Aptos"/>
                  <w:sz w:val="22"/>
                </w:rPr>
                <w:t xml:space="preserve"> </w:t>
              </w:r>
            </w:hyperlink>
            <w:r w:rsidR="0037504A" w:rsidRPr="001D159E">
              <w:rPr>
                <w:rFonts w:ascii="Aptos" w:hAnsi="Aptos"/>
                <w:sz w:val="22"/>
              </w:rPr>
              <w:t xml:space="preserve"> </w:t>
            </w:r>
          </w:p>
        </w:tc>
      </w:tr>
      <w:tr w:rsidR="00D57400" w:rsidRPr="001D159E" w14:paraId="42EE228C" w14:textId="77777777" w:rsidTr="00B66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0CF22EA" w14:textId="77777777" w:rsidR="00D57400" w:rsidRPr="001D159E" w:rsidRDefault="00D57400" w:rsidP="007712F8">
            <w:pPr>
              <w:spacing w:line="276" w:lineRule="auto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2017</w:t>
            </w:r>
          </w:p>
          <w:p w14:paraId="0712C41C" w14:textId="057B4620" w:rsidR="00D57400" w:rsidRPr="001D159E" w:rsidRDefault="00D57400" w:rsidP="007712F8">
            <w:pPr>
              <w:spacing w:line="276" w:lineRule="auto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 xml:space="preserve">Skin Health for Older People </w:t>
            </w:r>
          </w:p>
        </w:tc>
        <w:tc>
          <w:tcPr>
            <w:tcW w:w="4083" w:type="dxa"/>
          </w:tcPr>
          <w:p w14:paraId="653DE84E" w14:textId="77777777" w:rsidR="00D57400" w:rsidRPr="001D159E" w:rsidRDefault="00D57400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Feasibility Work to Support the SCC-AFTER Study (an RCT investigating the use of Adjuvant Radiotherapy in High-Risk SCC)</w:t>
            </w:r>
          </w:p>
          <w:p w14:paraId="113A9BBF" w14:textId="624B6F49" w:rsidR="00D57400" w:rsidRPr="001D159E" w:rsidRDefault="00D57400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 xml:space="preserve">(Catherine Harwood, London and Agata </w:t>
            </w:r>
            <w:proofErr w:type="spellStart"/>
            <w:r w:rsidRPr="001D159E">
              <w:rPr>
                <w:rFonts w:ascii="Aptos" w:hAnsi="Aptos"/>
                <w:sz w:val="22"/>
              </w:rPr>
              <w:t>Rembeliak</w:t>
            </w:r>
            <w:proofErr w:type="spellEnd"/>
            <w:r w:rsidRPr="001D159E">
              <w:rPr>
                <w:rFonts w:ascii="Aptos" w:hAnsi="Aptos"/>
                <w:sz w:val="22"/>
              </w:rPr>
              <w:t>, Manchester)</w:t>
            </w:r>
          </w:p>
        </w:tc>
        <w:tc>
          <w:tcPr>
            <w:tcW w:w="3402" w:type="dxa"/>
          </w:tcPr>
          <w:p w14:paraId="02F92023" w14:textId="38A16077" w:rsidR="00D57400" w:rsidRPr="001D159E" w:rsidRDefault="00D57400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 xml:space="preserve">Project completed </w:t>
            </w:r>
            <w:r w:rsidR="003C2A71" w:rsidRPr="001D159E">
              <w:rPr>
                <w:rFonts w:ascii="Aptos" w:hAnsi="Aptos"/>
                <w:sz w:val="22"/>
              </w:rPr>
              <w:t xml:space="preserve">– please see </w:t>
            </w:r>
            <w:hyperlink r:id="rId19" w:history="1">
              <w:r w:rsidR="003C2A71" w:rsidRPr="001D159E">
                <w:rPr>
                  <w:rStyle w:val="Hyperlink"/>
                  <w:rFonts w:ascii="Aptos" w:hAnsi="Aptos"/>
                  <w:sz w:val="22"/>
                </w:rPr>
                <w:t>relevant publication</w:t>
              </w:r>
            </w:hyperlink>
          </w:p>
          <w:p w14:paraId="2A527F4F" w14:textId="77777777" w:rsidR="00D57400" w:rsidRPr="001D159E" w:rsidRDefault="00D57400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</w:p>
          <w:p w14:paraId="10B32063" w14:textId="1531BF7C" w:rsidR="00D57400" w:rsidRPr="001D159E" w:rsidRDefault="00D57400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Data and information used to inform application to the NIHR HTA scheme for the full RCT</w:t>
            </w:r>
            <w:hyperlink r:id="rId20" w:history="1">
              <w:r w:rsidR="00497C4C" w:rsidRPr="001D159E">
                <w:rPr>
                  <w:rStyle w:val="Hyperlink"/>
                  <w:rFonts w:ascii="Aptos" w:hAnsi="Aptos"/>
                  <w:sz w:val="22"/>
                </w:rPr>
                <w:t xml:space="preserve"> SCC-AFTER</w:t>
              </w:r>
            </w:hyperlink>
            <w:r w:rsidRPr="001D159E">
              <w:rPr>
                <w:rFonts w:ascii="Aptos" w:hAnsi="Aptos"/>
                <w:sz w:val="22"/>
              </w:rPr>
              <w:t>.</w:t>
            </w:r>
          </w:p>
        </w:tc>
      </w:tr>
      <w:tr w:rsidR="00D57400" w:rsidRPr="001D159E" w14:paraId="1C67B7A5" w14:textId="77777777" w:rsidTr="00B66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4B0319F" w14:textId="77777777" w:rsidR="00D57400" w:rsidRPr="001D159E" w:rsidRDefault="00D57400" w:rsidP="007712F8">
            <w:pPr>
              <w:spacing w:line="276" w:lineRule="auto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2016</w:t>
            </w:r>
          </w:p>
          <w:p w14:paraId="366C75A8" w14:textId="77777777" w:rsidR="00D57400" w:rsidRPr="001D159E" w:rsidRDefault="00D57400" w:rsidP="007712F8">
            <w:pPr>
              <w:spacing w:line="276" w:lineRule="auto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Hair and Nails</w:t>
            </w:r>
          </w:p>
        </w:tc>
        <w:tc>
          <w:tcPr>
            <w:tcW w:w="4083" w:type="dxa"/>
          </w:tcPr>
          <w:p w14:paraId="79EA8026" w14:textId="77777777" w:rsidR="00D57400" w:rsidRPr="001D159E" w:rsidRDefault="00D57400" w:rsidP="007712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ROMA – Patient Reported Outcome Measures for Alopecia Areata</w:t>
            </w:r>
          </w:p>
          <w:p w14:paraId="1155434E" w14:textId="77777777" w:rsidR="00D57400" w:rsidRPr="001D159E" w:rsidRDefault="00D57400" w:rsidP="007712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(Abby Macbeth, Norwich)</w:t>
            </w:r>
          </w:p>
        </w:tc>
        <w:tc>
          <w:tcPr>
            <w:tcW w:w="3402" w:type="dxa"/>
          </w:tcPr>
          <w:p w14:paraId="0F03B5F2" w14:textId="5D9F96D6" w:rsidR="00D57400" w:rsidRPr="001D159E" w:rsidRDefault="00D57400" w:rsidP="007712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Project completed.</w:t>
            </w:r>
          </w:p>
        </w:tc>
      </w:tr>
      <w:tr w:rsidR="00D57400" w:rsidRPr="001D159E" w14:paraId="4F85AE7F" w14:textId="77777777" w:rsidTr="00B66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2D98275" w14:textId="77777777" w:rsidR="00D57400" w:rsidRPr="001D159E" w:rsidRDefault="00D57400" w:rsidP="007712F8">
            <w:pPr>
              <w:spacing w:line="276" w:lineRule="auto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2015</w:t>
            </w:r>
          </w:p>
          <w:p w14:paraId="16F5A094" w14:textId="5D6E89E9" w:rsidR="00D57400" w:rsidRPr="001D159E" w:rsidRDefault="00D57400" w:rsidP="007712F8">
            <w:pPr>
              <w:spacing w:line="276" w:lineRule="auto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Rare Skin Disease</w:t>
            </w:r>
          </w:p>
        </w:tc>
        <w:tc>
          <w:tcPr>
            <w:tcW w:w="4083" w:type="dxa"/>
          </w:tcPr>
          <w:p w14:paraId="74AD8D74" w14:textId="77777777" w:rsidR="00D57400" w:rsidRPr="001D159E" w:rsidRDefault="00D57400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PATHS – Patient Reported Outcome Measures for HS</w:t>
            </w:r>
          </w:p>
          <w:p w14:paraId="64ADF783" w14:textId="77777777" w:rsidR="00D57400" w:rsidRPr="001D159E" w:rsidRDefault="00D57400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(John Ingram, Cardiff)</w:t>
            </w:r>
          </w:p>
          <w:p w14:paraId="00FD45A5" w14:textId="77777777" w:rsidR="00D57400" w:rsidRPr="001D159E" w:rsidRDefault="00D57400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</w:p>
          <w:p w14:paraId="74F88DAE" w14:textId="4F9349CE" w:rsidR="00D57400" w:rsidRPr="001D159E" w:rsidRDefault="00D57400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sz w:val="22"/>
              </w:rPr>
            </w:pPr>
          </w:p>
        </w:tc>
        <w:tc>
          <w:tcPr>
            <w:tcW w:w="3402" w:type="dxa"/>
          </w:tcPr>
          <w:p w14:paraId="0F657162" w14:textId="77777777" w:rsidR="00D57400" w:rsidRPr="001D159E" w:rsidRDefault="00D57400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Project withdrawn.</w:t>
            </w:r>
          </w:p>
          <w:p w14:paraId="41BB770C" w14:textId="77777777" w:rsidR="00D57400" w:rsidRPr="001D159E" w:rsidRDefault="00D57400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</w:p>
          <w:p w14:paraId="7E604D62" w14:textId="3FE7A045" w:rsidR="00D57400" w:rsidRPr="001D159E" w:rsidRDefault="00D57400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 xml:space="preserve">Superseded by work being undertaken internationally in the HS outcomes field – the </w:t>
            </w:r>
            <w:hyperlink r:id="rId21" w:history="1">
              <w:r w:rsidRPr="001D159E">
                <w:rPr>
                  <w:rStyle w:val="Hyperlink"/>
                  <w:rFonts w:ascii="Aptos" w:hAnsi="Aptos"/>
                  <w:sz w:val="22"/>
                </w:rPr>
                <w:t>HISTORIC initiative</w:t>
              </w:r>
            </w:hyperlink>
            <w:r w:rsidRPr="001D159E">
              <w:rPr>
                <w:rFonts w:ascii="Aptos" w:hAnsi="Aptos"/>
                <w:sz w:val="22"/>
              </w:rPr>
              <w:t>.</w:t>
            </w:r>
          </w:p>
        </w:tc>
      </w:tr>
      <w:tr w:rsidR="00D57400" w:rsidRPr="001D159E" w14:paraId="4B2D26E9" w14:textId="77777777" w:rsidTr="00B66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05BF7FD" w14:textId="77777777" w:rsidR="00D57400" w:rsidRPr="001D159E" w:rsidRDefault="00D57400" w:rsidP="007712F8">
            <w:pPr>
              <w:spacing w:line="276" w:lineRule="auto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2014</w:t>
            </w:r>
          </w:p>
          <w:p w14:paraId="28027C2E" w14:textId="6345450D" w:rsidR="00D57400" w:rsidRPr="001D159E" w:rsidRDefault="00D57400" w:rsidP="007712F8">
            <w:pPr>
              <w:spacing w:line="276" w:lineRule="auto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Dermatological Surgery</w:t>
            </w:r>
          </w:p>
        </w:tc>
        <w:tc>
          <w:tcPr>
            <w:tcW w:w="4083" w:type="dxa"/>
          </w:tcPr>
          <w:p w14:paraId="73770100" w14:textId="77777777" w:rsidR="00D57400" w:rsidRPr="001D159E" w:rsidRDefault="00D57400" w:rsidP="007712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 xml:space="preserve">The HEALS Study </w:t>
            </w:r>
          </w:p>
          <w:p w14:paraId="331137FA" w14:textId="206D6077" w:rsidR="00D57400" w:rsidRPr="001D159E" w:rsidRDefault="00D57400" w:rsidP="007712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(Emma Pynn, Wales and Jane Nixon, Leeds)</w:t>
            </w:r>
          </w:p>
        </w:tc>
        <w:tc>
          <w:tcPr>
            <w:tcW w:w="3402" w:type="dxa"/>
          </w:tcPr>
          <w:p w14:paraId="3D97F480" w14:textId="4E1B97CE" w:rsidR="003C2A71" w:rsidRPr="001D159E" w:rsidRDefault="003C2A71" w:rsidP="007712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 xml:space="preserve">Project completed – please see </w:t>
            </w:r>
            <w:hyperlink r:id="rId22" w:history="1">
              <w:r w:rsidRPr="001D159E">
                <w:rPr>
                  <w:rStyle w:val="Hyperlink"/>
                  <w:rFonts w:ascii="Aptos" w:hAnsi="Aptos"/>
                  <w:sz w:val="22"/>
                </w:rPr>
                <w:t>relevant publication</w:t>
              </w:r>
            </w:hyperlink>
          </w:p>
          <w:p w14:paraId="098BADB1" w14:textId="77777777" w:rsidR="003C2A71" w:rsidRPr="001D159E" w:rsidRDefault="003C2A71" w:rsidP="007712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</w:p>
          <w:p w14:paraId="369D4A03" w14:textId="64BC1CAB" w:rsidR="00D57400" w:rsidRPr="001D159E" w:rsidRDefault="003C2A71" w:rsidP="007712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Data and information used to inform application to the NIHR HTA scheme for the full RCT</w:t>
            </w:r>
            <w:r w:rsidR="00B23446" w:rsidRPr="001D159E">
              <w:rPr>
                <w:rFonts w:ascii="Aptos" w:hAnsi="Aptos"/>
                <w:sz w:val="22"/>
              </w:rPr>
              <w:t xml:space="preserve"> </w:t>
            </w:r>
            <w:hyperlink r:id="rId23" w:history="1">
              <w:r w:rsidR="00B23446" w:rsidRPr="001D159E">
                <w:rPr>
                  <w:rStyle w:val="Hyperlink"/>
                  <w:rFonts w:ascii="Aptos" w:hAnsi="Aptos"/>
                  <w:sz w:val="22"/>
                </w:rPr>
                <w:t>HEALS2</w:t>
              </w:r>
            </w:hyperlink>
          </w:p>
        </w:tc>
      </w:tr>
      <w:tr w:rsidR="00D57400" w:rsidRPr="001D159E" w14:paraId="2B933229" w14:textId="77777777" w:rsidTr="00B66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2AFD458" w14:textId="77777777" w:rsidR="00D57400" w:rsidRPr="001D159E" w:rsidRDefault="00D57400" w:rsidP="007712F8">
            <w:pPr>
              <w:spacing w:line="276" w:lineRule="auto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lastRenderedPageBreak/>
              <w:t>2013</w:t>
            </w:r>
          </w:p>
          <w:p w14:paraId="4A17D971" w14:textId="0E722E2E" w:rsidR="00D57400" w:rsidRPr="001D159E" w:rsidRDefault="00D57400" w:rsidP="007712F8">
            <w:pPr>
              <w:spacing w:line="276" w:lineRule="auto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Vitiligo</w:t>
            </w:r>
          </w:p>
        </w:tc>
        <w:tc>
          <w:tcPr>
            <w:tcW w:w="4083" w:type="dxa"/>
          </w:tcPr>
          <w:p w14:paraId="4D625800" w14:textId="77777777" w:rsidR="00D57400" w:rsidRPr="001D159E" w:rsidRDefault="00D57400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Psychological Interventions for Vitiligo - Feasibility Work</w:t>
            </w:r>
          </w:p>
          <w:p w14:paraId="35AD385A" w14:textId="50D6E82B" w:rsidR="00D57400" w:rsidRPr="001D159E" w:rsidRDefault="00D57400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(Alia Ahmed, London)</w:t>
            </w:r>
          </w:p>
        </w:tc>
        <w:tc>
          <w:tcPr>
            <w:tcW w:w="3402" w:type="dxa"/>
          </w:tcPr>
          <w:p w14:paraId="5157ACF6" w14:textId="708D7A32" w:rsidR="00D57400" w:rsidRPr="001D159E" w:rsidRDefault="00D57400" w:rsidP="007712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 xml:space="preserve">Project completed – please see </w:t>
            </w:r>
            <w:hyperlink r:id="rId24" w:history="1">
              <w:r w:rsidRPr="001D159E">
                <w:rPr>
                  <w:rStyle w:val="Hyperlink"/>
                  <w:rFonts w:ascii="Aptos" w:hAnsi="Aptos"/>
                  <w:sz w:val="22"/>
                </w:rPr>
                <w:t xml:space="preserve">relevant publication </w:t>
              </w:r>
            </w:hyperlink>
            <w:r w:rsidRPr="001D159E">
              <w:rPr>
                <w:rFonts w:ascii="Aptos" w:hAnsi="Aptos"/>
                <w:sz w:val="22"/>
              </w:rPr>
              <w:t xml:space="preserve"> </w:t>
            </w:r>
          </w:p>
        </w:tc>
      </w:tr>
      <w:tr w:rsidR="00D57400" w:rsidRPr="001D159E" w14:paraId="6E378154" w14:textId="77777777" w:rsidTr="00B66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1A59656" w14:textId="77777777" w:rsidR="00D57400" w:rsidRPr="001D159E" w:rsidRDefault="00D57400" w:rsidP="007712F8">
            <w:pPr>
              <w:spacing w:line="276" w:lineRule="auto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2012</w:t>
            </w:r>
          </w:p>
          <w:p w14:paraId="1F42814E" w14:textId="58852F3E" w:rsidR="00D57400" w:rsidRPr="001D159E" w:rsidRDefault="00D57400" w:rsidP="007712F8">
            <w:pPr>
              <w:spacing w:line="276" w:lineRule="auto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Acne</w:t>
            </w:r>
          </w:p>
        </w:tc>
        <w:tc>
          <w:tcPr>
            <w:tcW w:w="4083" w:type="dxa"/>
          </w:tcPr>
          <w:p w14:paraId="08723ABD" w14:textId="77777777" w:rsidR="00D57400" w:rsidRPr="001D159E" w:rsidRDefault="00D57400" w:rsidP="007712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 xml:space="preserve">Acne Priority Setting Partnership </w:t>
            </w:r>
          </w:p>
          <w:p w14:paraId="214416A4" w14:textId="77777777" w:rsidR="00D57400" w:rsidRPr="001D159E" w:rsidRDefault="00D57400" w:rsidP="007712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</w:p>
          <w:p w14:paraId="556746E1" w14:textId="4C254AF9" w:rsidR="00D57400" w:rsidRPr="001D159E" w:rsidRDefault="00D57400" w:rsidP="007712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(Alison Layton, Harrogate)</w:t>
            </w:r>
          </w:p>
        </w:tc>
        <w:tc>
          <w:tcPr>
            <w:tcW w:w="3402" w:type="dxa"/>
          </w:tcPr>
          <w:p w14:paraId="4DBA118A" w14:textId="77777777" w:rsidR="00D57400" w:rsidRPr="001D159E" w:rsidRDefault="00D57400" w:rsidP="007712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 xml:space="preserve">Project completed - please see </w:t>
            </w:r>
            <w:hyperlink r:id="rId25" w:history="1">
              <w:r w:rsidRPr="001D159E">
                <w:rPr>
                  <w:rStyle w:val="Hyperlink"/>
                  <w:rFonts w:ascii="Aptos" w:hAnsi="Aptos"/>
                  <w:sz w:val="22"/>
                </w:rPr>
                <w:t>relevant publication</w:t>
              </w:r>
            </w:hyperlink>
            <w:r w:rsidRPr="001D159E">
              <w:rPr>
                <w:rFonts w:ascii="Aptos" w:hAnsi="Aptos"/>
                <w:sz w:val="22"/>
              </w:rPr>
              <w:t>.</w:t>
            </w:r>
          </w:p>
          <w:p w14:paraId="761712C2" w14:textId="763FC83A" w:rsidR="00D57400" w:rsidRPr="001D159E" w:rsidRDefault="00D57400" w:rsidP="007712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</w:rPr>
            </w:pPr>
            <w:r w:rsidRPr="001D159E">
              <w:rPr>
                <w:rFonts w:ascii="Aptos" w:hAnsi="Aptos"/>
                <w:sz w:val="22"/>
              </w:rPr>
              <w:t>Evidence to support HTA Commissioned Call 16/13 Persistent acne in adult women</w:t>
            </w:r>
            <w:r w:rsidRPr="001D159E">
              <w:rPr>
                <w:rFonts w:ascii="Aptos" w:hAnsi="Aptos"/>
                <w:b/>
                <w:sz w:val="22"/>
              </w:rPr>
              <w:t xml:space="preserve"> </w:t>
            </w:r>
            <w:r w:rsidRPr="001D159E">
              <w:rPr>
                <w:rFonts w:ascii="Aptos" w:hAnsi="Aptos"/>
                <w:sz w:val="22"/>
              </w:rPr>
              <w:t>and resulting funded study Spironolactone for Adult Female Acne (</w:t>
            </w:r>
            <w:hyperlink r:id="rId26" w:history="1">
              <w:r w:rsidRPr="001D159E">
                <w:rPr>
                  <w:rStyle w:val="Hyperlink"/>
                  <w:rFonts w:ascii="Aptos" w:hAnsi="Aptos"/>
                  <w:sz w:val="22"/>
                </w:rPr>
                <w:t>SAFA</w:t>
              </w:r>
            </w:hyperlink>
            <w:r w:rsidRPr="001D159E">
              <w:rPr>
                <w:rFonts w:ascii="Aptos" w:hAnsi="Aptos"/>
                <w:sz w:val="22"/>
              </w:rPr>
              <w:t xml:space="preserve">). </w:t>
            </w:r>
          </w:p>
        </w:tc>
      </w:tr>
    </w:tbl>
    <w:p w14:paraId="48F80BBC" w14:textId="77777777" w:rsidR="007C2D18" w:rsidRPr="001D159E" w:rsidRDefault="007C2D18" w:rsidP="007712F8">
      <w:pPr>
        <w:spacing w:line="276" w:lineRule="auto"/>
        <w:rPr>
          <w:rFonts w:ascii="Aptos" w:hAnsi="Aptos"/>
          <w:sz w:val="22"/>
        </w:rPr>
      </w:pPr>
    </w:p>
    <w:sectPr w:rsidR="007C2D18" w:rsidRPr="001D159E" w:rsidSect="00AF79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5773F"/>
    <w:multiLevelType w:val="multilevel"/>
    <w:tmpl w:val="05E6C098"/>
    <w:lvl w:ilvl="0">
      <w:start w:val="1"/>
      <w:numFmt w:val="bullet"/>
      <w:lvlText w:val="·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404042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856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18"/>
    <w:rsid w:val="000446CD"/>
    <w:rsid w:val="000502D6"/>
    <w:rsid w:val="00086DB2"/>
    <w:rsid w:val="00124145"/>
    <w:rsid w:val="00150E60"/>
    <w:rsid w:val="00187EEB"/>
    <w:rsid w:val="001A24F4"/>
    <w:rsid w:val="001D159E"/>
    <w:rsid w:val="001E166E"/>
    <w:rsid w:val="00204CB8"/>
    <w:rsid w:val="002132C1"/>
    <w:rsid w:val="002155FF"/>
    <w:rsid w:val="00246965"/>
    <w:rsid w:val="00307A44"/>
    <w:rsid w:val="00327EF3"/>
    <w:rsid w:val="00334069"/>
    <w:rsid w:val="0037504A"/>
    <w:rsid w:val="003A482F"/>
    <w:rsid w:val="003A5207"/>
    <w:rsid w:val="003C2A71"/>
    <w:rsid w:val="003C4D9F"/>
    <w:rsid w:val="003F052A"/>
    <w:rsid w:val="003F784C"/>
    <w:rsid w:val="00405DBC"/>
    <w:rsid w:val="0043470C"/>
    <w:rsid w:val="00497C4C"/>
    <w:rsid w:val="004B029B"/>
    <w:rsid w:val="004D0DE8"/>
    <w:rsid w:val="00516DBA"/>
    <w:rsid w:val="00525564"/>
    <w:rsid w:val="00547299"/>
    <w:rsid w:val="005F2449"/>
    <w:rsid w:val="006164C8"/>
    <w:rsid w:val="006714D5"/>
    <w:rsid w:val="006A4F51"/>
    <w:rsid w:val="006B3CF2"/>
    <w:rsid w:val="00705A6A"/>
    <w:rsid w:val="00717E85"/>
    <w:rsid w:val="0074105A"/>
    <w:rsid w:val="00765FA6"/>
    <w:rsid w:val="007712F8"/>
    <w:rsid w:val="007763AF"/>
    <w:rsid w:val="007A01CE"/>
    <w:rsid w:val="007B19B8"/>
    <w:rsid w:val="007C2D18"/>
    <w:rsid w:val="007D2490"/>
    <w:rsid w:val="00863E2F"/>
    <w:rsid w:val="00871918"/>
    <w:rsid w:val="008846D6"/>
    <w:rsid w:val="008B2C8C"/>
    <w:rsid w:val="008C1DC1"/>
    <w:rsid w:val="009030CF"/>
    <w:rsid w:val="009172B7"/>
    <w:rsid w:val="009315B3"/>
    <w:rsid w:val="009634F8"/>
    <w:rsid w:val="00986C95"/>
    <w:rsid w:val="00987DD1"/>
    <w:rsid w:val="00992648"/>
    <w:rsid w:val="009F60C6"/>
    <w:rsid w:val="00A04725"/>
    <w:rsid w:val="00A165D8"/>
    <w:rsid w:val="00A6772E"/>
    <w:rsid w:val="00AA4EFA"/>
    <w:rsid w:val="00AE010A"/>
    <w:rsid w:val="00AF7980"/>
    <w:rsid w:val="00B04070"/>
    <w:rsid w:val="00B23446"/>
    <w:rsid w:val="00B25D31"/>
    <w:rsid w:val="00B35AA6"/>
    <w:rsid w:val="00B666E0"/>
    <w:rsid w:val="00BA4A05"/>
    <w:rsid w:val="00BA723C"/>
    <w:rsid w:val="00C27DE9"/>
    <w:rsid w:val="00C9405A"/>
    <w:rsid w:val="00CB76BB"/>
    <w:rsid w:val="00CF340D"/>
    <w:rsid w:val="00D00F7A"/>
    <w:rsid w:val="00D051D2"/>
    <w:rsid w:val="00D434B2"/>
    <w:rsid w:val="00D55561"/>
    <w:rsid w:val="00D57400"/>
    <w:rsid w:val="00D865FE"/>
    <w:rsid w:val="00DB62B6"/>
    <w:rsid w:val="00E63290"/>
    <w:rsid w:val="00EE7A49"/>
    <w:rsid w:val="00EF06A4"/>
    <w:rsid w:val="00F067E3"/>
    <w:rsid w:val="00F4212D"/>
    <w:rsid w:val="00F51613"/>
    <w:rsid w:val="00F575B8"/>
    <w:rsid w:val="00F7109B"/>
    <w:rsid w:val="00FB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48E8E"/>
  <w15:chartTrackingRefBased/>
  <w15:docId w15:val="{6BD2976C-C71B-4894-AC7C-76CCA2E5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7E3"/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34B2"/>
    <w:rPr>
      <w:color w:val="0563C1" w:themeColor="hyperlink"/>
      <w:u w:val="single"/>
    </w:rPr>
  </w:style>
  <w:style w:type="table" w:styleId="GridTable4-Accent1">
    <w:name w:val="Grid Table 4 Accent 1"/>
    <w:basedOn w:val="TableNormal"/>
    <w:uiPriority w:val="49"/>
    <w:rsid w:val="009315B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5Dark-Accent5">
    <w:name w:val="Grid Table 5 Dark Accent 5"/>
    <w:basedOn w:val="TableNormal"/>
    <w:uiPriority w:val="50"/>
    <w:rsid w:val="00931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NormalWeb">
    <w:name w:val="Normal (Web)"/>
    <w:basedOn w:val="Normal"/>
    <w:uiPriority w:val="99"/>
    <w:unhideWhenUsed/>
    <w:rsid w:val="0099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8C1D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D0D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6D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cademic.oup.com/bjd/article/190/Supplement_1/i8/7497225?searchresult=1" TargetMode="External"/><Relationship Id="rId18" Type="http://schemas.openxmlformats.org/officeDocument/2006/relationships/hyperlink" Target="https://academic.oup.com/bjd/advance-article/doi/10.1093/bjd/ljac145/7005664" TargetMode="External"/><Relationship Id="rId26" Type="http://schemas.openxmlformats.org/officeDocument/2006/relationships/hyperlink" Target="https://www.southampton.ac.uk/safa/index.pag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bmjopen.bmj.com/content/7/2/e014733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cademic.oup.com/bjd/article/191/Supplement_1/i198/7698704?searchresult=1" TargetMode="External"/><Relationship Id="rId17" Type="http://schemas.openxmlformats.org/officeDocument/2006/relationships/hyperlink" Target="https://www.nottingham.ac.uk/research/groups/cebd/projects/5rareandother/corals.aspx" TargetMode="External"/><Relationship Id="rId25" Type="http://schemas.openxmlformats.org/officeDocument/2006/relationships/hyperlink" Target="http://bmjopen.bmj.com/content/5/7/e00808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cademic.oup.com/bjd/article/188/1/141/6763806" TargetMode="External"/><Relationship Id="rId20" Type="http://schemas.openxmlformats.org/officeDocument/2006/relationships/hyperlink" Target="https://www.cardiff.ac.uk/centre-for-trials-research/research/studies-and-trials/view/scc-afte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ademic.oup.com/bjd/article/191/Supplement_1/i132/7698787?searchresult=1" TargetMode="External"/><Relationship Id="rId24" Type="http://schemas.openxmlformats.org/officeDocument/2006/relationships/hyperlink" Target="https://onlinelibrary.wiley.com/doi/10.1111/jdv.15168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kinsurgerytrials.org/?page_id=16" TargetMode="External"/><Relationship Id="rId23" Type="http://schemas.openxmlformats.org/officeDocument/2006/relationships/hyperlink" Target="https://ctru.leeds.ac.uk/heals2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academic.oup.com/ced/advance-article/doi/10.1093/ced/llaf517/8340055" TargetMode="External"/><Relationship Id="rId19" Type="http://schemas.openxmlformats.org/officeDocument/2006/relationships/hyperlink" Target="https://onlinelibrary.wiley.com/doi/10.1111/ced.15300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academic.oup.com/ced/article/48/7/785/7097623?login=true" TargetMode="External"/><Relationship Id="rId14" Type="http://schemas.openxmlformats.org/officeDocument/2006/relationships/hyperlink" Target="https://academic.oup.com/bjd/article/187/S1/28/6700266?searchresult=1" TargetMode="External"/><Relationship Id="rId22" Type="http://schemas.openxmlformats.org/officeDocument/2006/relationships/hyperlink" Target="https://academic.oup.com/ced/article/47/10/1829/696612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D8EE0D075EC47B1A9FB643FB50B87" ma:contentTypeVersion="18" ma:contentTypeDescription="Create a new document." ma:contentTypeScope="" ma:versionID="19df86db6a1f523878398aaafb198ffc">
  <xsd:schema xmlns:xsd="http://www.w3.org/2001/XMLSchema" xmlns:xs="http://www.w3.org/2001/XMLSchema" xmlns:p="http://schemas.microsoft.com/office/2006/metadata/properties" xmlns:ns2="163a4d1f-3c43-49c6-a5ce-633c3663f70a" xmlns:ns3="4b5c3b89-b274-4d6a-bdc6-36adc5075cfe" targetNamespace="http://schemas.microsoft.com/office/2006/metadata/properties" ma:root="true" ma:fieldsID="9cd02311deeb83eee5a46a8eb8f42c7b" ns2:_="" ns3:_="">
    <xsd:import namespace="163a4d1f-3c43-49c6-a5ce-633c3663f70a"/>
    <xsd:import namespace="4b5c3b89-b274-4d6a-bdc6-36adc5075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a4d1f-3c43-49c6-a5ce-633c3663f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c3b89-b274-4d6a-bdc6-36adc5075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d4a08d-71a0-4e91-87bc-be11905dd743}" ma:internalName="TaxCatchAll" ma:showField="CatchAllData" ma:web="4b5c3b89-b274-4d6a-bdc6-36adc5075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5c3b89-b274-4d6a-bdc6-36adc5075cfe" xsi:nil="true"/>
    <lcf76f155ced4ddcb4097134ff3c332f xmlns="163a4d1f-3c43-49c6-a5ce-633c3663f7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DC553F-E4CC-4667-B5B7-A828783734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E7245D-1DD3-4A3D-8775-99FB91A59406}"/>
</file>

<file path=customXml/itemProps3.xml><?xml version="1.0" encoding="utf-8"?>
<ds:datastoreItem xmlns:ds="http://schemas.openxmlformats.org/officeDocument/2006/customXml" ds:itemID="{61D5DECB-3E8A-45D5-B0EF-3A7CFF301A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705052-3F78-4A59-9CD7-E3D148CFBC73}">
  <ds:schemaRefs>
    <ds:schemaRef ds:uri="http://schemas.microsoft.com/office/2006/metadata/properties"/>
    <ds:schemaRef ds:uri="http://schemas.microsoft.com/office/infopath/2007/PartnerControls"/>
    <ds:schemaRef ds:uri="4b5c3b89-b274-4d6a-bdc6-36adc5075cfe"/>
    <ds:schemaRef ds:uri="163a4d1f-3c43-49c6-a5ce-633c3663f7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Layfield Carron</dc:creator>
  <cp:keywords/>
  <dc:description/>
  <cp:lastModifiedBy>Carron Layfield (staff)</cp:lastModifiedBy>
  <cp:revision>11</cp:revision>
  <cp:lastPrinted>2023-01-25T10:53:00Z</cp:lastPrinted>
  <dcterms:created xsi:type="dcterms:W3CDTF">2025-12-15T12:16:00Z</dcterms:created>
  <dcterms:modified xsi:type="dcterms:W3CDTF">2026-01-26T09:52:00Z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0x010100354D8EE0D075EC47B1A9FB643FB50B87</vt:lpwstr>
  </property>
  <property fmtid="{D5CDD505-2E9C-101B-9397-08002B2CF9AE}" pid="3" name="MediaServiceImageTags">
    <vt:lpwstr/>
  </property>
</Properties>
</file>